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D9" w:rsidRPr="00210A63" w:rsidRDefault="00164FD9" w:rsidP="00874969">
      <w:pPr>
        <w:jc w:val="both"/>
        <w:rPr>
          <w:rFonts w:ascii="Trebuchet MS" w:hAnsi="Trebuchet MS"/>
          <w:b/>
          <w:color w:val="000000" w:themeColor="text1"/>
          <w:sz w:val="26"/>
          <w:szCs w:val="26"/>
          <w:lang w:val="bg-BG"/>
        </w:rPr>
      </w:pPr>
    </w:p>
    <w:p w:rsidR="003B784B" w:rsidRPr="00210A63" w:rsidRDefault="003B784B" w:rsidP="00874969">
      <w:pPr>
        <w:jc w:val="both"/>
        <w:rPr>
          <w:rFonts w:ascii="Trebuchet MS" w:hAnsi="Trebuchet MS"/>
          <w:color w:val="000000" w:themeColor="text1"/>
          <w:sz w:val="26"/>
          <w:szCs w:val="26"/>
          <w:lang w:val="en-GB"/>
        </w:rPr>
      </w:pPr>
    </w:p>
    <w:p w:rsidR="003B784B" w:rsidRPr="00210A63" w:rsidRDefault="003B784B" w:rsidP="00874969">
      <w:pPr>
        <w:jc w:val="both"/>
        <w:rPr>
          <w:rFonts w:ascii="Trebuchet MS" w:hAnsi="Trebuchet MS"/>
          <w:color w:val="000000" w:themeColor="text1"/>
          <w:sz w:val="26"/>
          <w:szCs w:val="26"/>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1260E0" w:rsidRPr="00210A63" w:rsidTr="0091235A">
        <w:tc>
          <w:tcPr>
            <w:tcW w:w="9606" w:type="dxa"/>
            <w:gridSpan w:val="2"/>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 xml:space="preserve">INTERREG V-A Romania-Bulgaria Programme, www.interregrobg.eu </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no.</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16.4.2.023</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title</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s="Arial-BoldMT"/>
                <w:bCs/>
                <w:color w:val="000000" w:themeColor="text1"/>
                <w:sz w:val="26"/>
                <w:szCs w:val="26"/>
                <w:lang w:val="en-GB"/>
              </w:rPr>
              <w:t xml:space="preserve">Cross-Border Partnership for Training and Labour mobility in the Juridical field </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System code</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ROBG-162</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Lead Beneficiary</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 xml:space="preserve">Bar Association – </w:t>
            </w:r>
            <w:proofErr w:type="spellStart"/>
            <w:r w:rsidRPr="00210A63">
              <w:rPr>
                <w:rFonts w:ascii="Trebuchet MS" w:hAnsi="Trebuchet MS"/>
                <w:color w:val="000000" w:themeColor="text1"/>
                <w:sz w:val="26"/>
                <w:szCs w:val="26"/>
                <w:lang w:val="en-GB"/>
              </w:rPr>
              <w:t>Dolj</w:t>
            </w:r>
            <w:proofErr w:type="spellEnd"/>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Beneficiary 1</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Bar Association – Vidin</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Activity</w:t>
            </w:r>
          </w:p>
        </w:tc>
        <w:tc>
          <w:tcPr>
            <w:tcW w:w="7938" w:type="dxa"/>
          </w:tcPr>
          <w:p w:rsidR="003B784B" w:rsidRPr="00210A63" w:rsidRDefault="003B784B" w:rsidP="00874969">
            <w:pPr>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en-GB"/>
              </w:rPr>
              <w:t>A</w:t>
            </w:r>
            <w:r w:rsidR="00D51AAF">
              <w:rPr>
                <w:rFonts w:ascii="Trebuchet MS" w:hAnsi="Trebuchet MS"/>
                <w:color w:val="000000" w:themeColor="text1"/>
                <w:sz w:val="26"/>
                <w:szCs w:val="26"/>
                <w:lang w:val="bg-BG"/>
              </w:rPr>
              <w:t>13</w:t>
            </w:r>
            <w:r w:rsidRPr="00210A63">
              <w:rPr>
                <w:rFonts w:ascii="Trebuchet MS" w:hAnsi="Trebuchet MS"/>
                <w:color w:val="000000" w:themeColor="text1"/>
                <w:sz w:val="26"/>
                <w:szCs w:val="26"/>
                <w:lang w:val="en-GB"/>
              </w:rPr>
              <w:t xml:space="preserve"> : </w:t>
            </w:r>
            <w:r w:rsidR="00DB682A">
              <w:rPr>
                <w:rFonts w:ascii="Trebuchet MS" w:hAnsi="Trebuchet MS"/>
                <w:color w:val="000000" w:themeColor="text1"/>
                <w:sz w:val="26"/>
                <w:szCs w:val="26"/>
                <w:lang w:val="en-GB"/>
              </w:rPr>
              <w:t xml:space="preserve"> </w:t>
            </w:r>
            <w:r w:rsidR="00DB682A">
              <w:rPr>
                <w:rFonts w:ascii="Trebuchet MS" w:hAnsi="Trebuchet MS"/>
                <w:color w:val="000000" w:themeColor="text1"/>
                <w:sz w:val="26"/>
                <w:szCs w:val="26"/>
                <w:lang w:val="bg-BG"/>
              </w:rPr>
              <w:t xml:space="preserve">Провеждане на трансгранична конференция в </w:t>
            </w:r>
            <w:r w:rsidR="00D51AAF">
              <w:rPr>
                <w:rFonts w:ascii="Trebuchet MS" w:hAnsi="Trebuchet MS"/>
                <w:color w:val="000000" w:themeColor="text1"/>
                <w:sz w:val="26"/>
                <w:szCs w:val="26"/>
                <w:lang w:val="bg-BG"/>
              </w:rPr>
              <w:t>България</w:t>
            </w:r>
            <w:r w:rsidR="00DB682A">
              <w:rPr>
                <w:rFonts w:ascii="Trebuchet MS" w:hAnsi="Trebuchet MS"/>
                <w:color w:val="000000" w:themeColor="text1"/>
                <w:sz w:val="26"/>
                <w:szCs w:val="26"/>
                <w:lang w:val="bg-BG"/>
              </w:rPr>
              <w:t xml:space="preserve"> </w:t>
            </w:r>
            <w:r w:rsidR="00D51AAF">
              <w:rPr>
                <w:rFonts w:ascii="Trebuchet MS" w:hAnsi="Trebuchet MS"/>
                <w:color w:val="000000" w:themeColor="text1"/>
                <w:sz w:val="26"/>
                <w:szCs w:val="26"/>
                <w:lang w:val="bg-BG"/>
              </w:rPr>
              <w:t>по</w:t>
            </w:r>
            <w:r w:rsidR="00DB682A">
              <w:rPr>
                <w:rFonts w:ascii="Trebuchet MS" w:hAnsi="Trebuchet MS"/>
                <w:color w:val="000000" w:themeColor="text1"/>
                <w:sz w:val="26"/>
                <w:szCs w:val="26"/>
                <w:lang w:val="bg-BG"/>
              </w:rPr>
              <w:t xml:space="preserve"> юридически </w:t>
            </w:r>
            <w:r w:rsidR="00D51AAF">
              <w:rPr>
                <w:rFonts w:ascii="Trebuchet MS" w:hAnsi="Trebuchet MS"/>
                <w:color w:val="000000" w:themeColor="text1"/>
                <w:sz w:val="26"/>
                <w:szCs w:val="26"/>
                <w:lang w:val="bg-BG"/>
              </w:rPr>
              <w:t>въпроси</w:t>
            </w:r>
          </w:p>
        </w:tc>
      </w:tr>
      <w:tr w:rsidR="00D51AAF" w:rsidRPr="00210A63" w:rsidTr="0091235A">
        <w:tc>
          <w:tcPr>
            <w:tcW w:w="1668" w:type="dxa"/>
          </w:tcPr>
          <w:p w:rsidR="00D51AAF" w:rsidRPr="00210A63" w:rsidRDefault="00D51AAF" w:rsidP="00D51AAF">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Deliverable code</w:t>
            </w:r>
          </w:p>
        </w:tc>
        <w:tc>
          <w:tcPr>
            <w:tcW w:w="7938" w:type="dxa"/>
          </w:tcPr>
          <w:p w:rsidR="00D51AAF" w:rsidRPr="001D4108" w:rsidRDefault="00D51AAF" w:rsidP="00D51AAF">
            <w:pPr>
              <w:rPr>
                <w:rFonts w:ascii="Trebuchet MS" w:hAnsi="Trebuchet MS"/>
                <w:color w:val="FF0000"/>
                <w:sz w:val="16"/>
                <w:szCs w:val="16"/>
                <w:lang w:val="ro-RO"/>
              </w:rPr>
            </w:pPr>
            <w:r w:rsidRPr="0071173A">
              <w:rPr>
                <w:rFonts w:ascii="Trebuchet MS" w:hAnsi="Trebuchet MS"/>
                <w:color w:val="FF0000"/>
                <w:sz w:val="16"/>
                <w:szCs w:val="16"/>
                <w:lang w:val="ro-RO"/>
              </w:rPr>
              <w:t>LB_A13_M17_TG_Selection_Methodology</w:t>
            </w:r>
          </w:p>
        </w:tc>
      </w:tr>
      <w:tr w:rsidR="00DB682A" w:rsidRPr="00210A63" w:rsidTr="0091235A">
        <w:tc>
          <w:tcPr>
            <w:tcW w:w="1668" w:type="dxa"/>
          </w:tcPr>
          <w:p w:rsidR="00DB682A" w:rsidRPr="00210A63" w:rsidRDefault="00DB682A" w:rsidP="00874969">
            <w:pPr>
              <w:jc w:val="both"/>
              <w:rPr>
                <w:rFonts w:ascii="Trebuchet MS" w:hAnsi="Trebuchet MS"/>
                <w:color w:val="000000" w:themeColor="text1"/>
                <w:sz w:val="26"/>
                <w:szCs w:val="26"/>
                <w:lang w:val="en-GB"/>
              </w:rPr>
            </w:pPr>
          </w:p>
        </w:tc>
        <w:tc>
          <w:tcPr>
            <w:tcW w:w="7938" w:type="dxa"/>
          </w:tcPr>
          <w:p w:rsidR="00DB682A" w:rsidRPr="00210A63" w:rsidRDefault="00DB682A" w:rsidP="00874969">
            <w:pPr>
              <w:jc w:val="both"/>
              <w:rPr>
                <w:rFonts w:ascii="Trebuchet MS" w:hAnsi="Trebuchet MS"/>
                <w:i/>
                <w:color w:val="000000" w:themeColor="text1"/>
                <w:sz w:val="26"/>
                <w:szCs w:val="26"/>
                <w:lang w:val="ro-RO"/>
              </w:rPr>
            </w:pPr>
            <w:r w:rsidRPr="00210A63">
              <w:rPr>
                <w:rFonts w:ascii="Trebuchet MS" w:hAnsi="Trebuchet MS"/>
                <w:i/>
                <w:color w:val="000000" w:themeColor="text1"/>
                <w:sz w:val="26"/>
                <w:szCs w:val="26"/>
                <w:lang w:val="en-GB"/>
              </w:rPr>
              <w:t>The content of this material does not necessarily represent the ofﬁcial position of the European Union.</w:t>
            </w:r>
          </w:p>
        </w:tc>
      </w:tr>
    </w:tbl>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jc w:val="both"/>
        <w:rPr>
          <w:rFonts w:ascii="Trebuchet MS" w:hAnsi="Trebuchet MS"/>
          <w:color w:val="000000" w:themeColor="text1"/>
          <w:sz w:val="26"/>
          <w:szCs w:val="26"/>
        </w:rPr>
      </w:pPr>
    </w:p>
    <w:p w:rsidR="00D51AAF" w:rsidRDefault="00D51AAF" w:rsidP="00874969">
      <w:pPr>
        <w:jc w:val="both"/>
        <w:rPr>
          <w:rFonts w:ascii="Trebuchet MS" w:hAnsi="Trebuchet MS"/>
          <w:b/>
          <w:color w:val="000000" w:themeColor="text1"/>
          <w:sz w:val="26"/>
          <w:szCs w:val="26"/>
          <w:lang w:val="bg-BG"/>
        </w:rPr>
      </w:pPr>
      <w:r w:rsidRPr="00D51AAF">
        <w:rPr>
          <w:rFonts w:ascii="Trebuchet MS" w:hAnsi="Trebuchet MS"/>
          <w:b/>
          <w:color w:val="000000" w:themeColor="text1"/>
          <w:sz w:val="26"/>
          <w:szCs w:val="26"/>
          <w:lang w:val="bg-BG"/>
        </w:rPr>
        <w:t xml:space="preserve">Методология за подбор на членовете на целевата група, които ще участват в трансграничната конференция </w:t>
      </w:r>
      <w:r w:rsidR="00115A6A">
        <w:rPr>
          <w:rFonts w:ascii="Trebuchet MS" w:hAnsi="Trebuchet MS"/>
          <w:b/>
          <w:color w:val="000000" w:themeColor="text1"/>
          <w:sz w:val="26"/>
          <w:szCs w:val="26"/>
          <w:lang w:val="bg-BG"/>
        </w:rPr>
        <w:t>на</w:t>
      </w:r>
      <w:r w:rsidRPr="00D51AAF">
        <w:rPr>
          <w:rFonts w:ascii="Trebuchet MS" w:hAnsi="Trebuchet MS"/>
          <w:b/>
          <w:color w:val="000000" w:themeColor="text1"/>
          <w:sz w:val="26"/>
          <w:szCs w:val="26"/>
          <w:lang w:val="bg-BG"/>
        </w:rPr>
        <w:t xml:space="preserve"> </w:t>
      </w:r>
      <w:r>
        <w:rPr>
          <w:rFonts w:ascii="Trebuchet MS" w:hAnsi="Trebuchet MS"/>
          <w:b/>
          <w:color w:val="000000" w:themeColor="text1"/>
          <w:sz w:val="26"/>
          <w:szCs w:val="26"/>
          <w:lang w:val="bg-BG"/>
        </w:rPr>
        <w:t xml:space="preserve">юридически </w:t>
      </w:r>
      <w:r w:rsidRPr="00D51AAF">
        <w:rPr>
          <w:rFonts w:ascii="Trebuchet MS" w:hAnsi="Trebuchet MS"/>
          <w:b/>
          <w:color w:val="000000" w:themeColor="text1"/>
          <w:sz w:val="26"/>
          <w:szCs w:val="26"/>
          <w:lang w:val="bg-BG"/>
        </w:rPr>
        <w:t xml:space="preserve"> </w:t>
      </w:r>
      <w:r w:rsidR="00115A6A">
        <w:rPr>
          <w:rFonts w:ascii="Trebuchet MS" w:hAnsi="Trebuchet MS"/>
          <w:b/>
          <w:color w:val="000000" w:themeColor="text1"/>
          <w:sz w:val="26"/>
          <w:szCs w:val="26"/>
          <w:lang w:val="bg-BG"/>
        </w:rPr>
        <w:t>теми</w:t>
      </w:r>
      <w:r w:rsidRPr="00D51AAF">
        <w:rPr>
          <w:rFonts w:ascii="Trebuchet MS" w:hAnsi="Trebuchet MS"/>
          <w:b/>
          <w:color w:val="000000" w:themeColor="text1"/>
          <w:sz w:val="26"/>
          <w:szCs w:val="26"/>
          <w:lang w:val="bg-BG"/>
        </w:rPr>
        <w:t xml:space="preserve"> в България </w:t>
      </w:r>
    </w:p>
    <w:p w:rsidR="003B784B" w:rsidRDefault="00D51AAF" w:rsidP="00874969">
      <w:pPr>
        <w:jc w:val="both"/>
        <w:rPr>
          <w:rFonts w:ascii="Trebuchet MS" w:hAnsi="Trebuchet MS"/>
          <w:b/>
          <w:color w:val="000000" w:themeColor="text1"/>
          <w:sz w:val="26"/>
          <w:szCs w:val="26"/>
          <w:lang w:val="bg-BG"/>
        </w:rPr>
      </w:pPr>
      <w:r w:rsidRPr="00D51AAF">
        <w:rPr>
          <w:rFonts w:ascii="Trebuchet MS" w:hAnsi="Trebuchet MS"/>
          <w:b/>
          <w:color w:val="000000" w:themeColor="text1"/>
          <w:sz w:val="26"/>
          <w:szCs w:val="26"/>
          <w:lang w:val="bg-BG"/>
        </w:rPr>
        <w:t xml:space="preserve">A13-организиране на трансгранична конференция </w:t>
      </w:r>
      <w:r w:rsidR="00115A6A">
        <w:rPr>
          <w:rFonts w:ascii="Trebuchet MS" w:hAnsi="Trebuchet MS"/>
          <w:b/>
          <w:color w:val="000000" w:themeColor="text1"/>
          <w:sz w:val="26"/>
          <w:szCs w:val="26"/>
          <w:lang w:val="bg-BG"/>
        </w:rPr>
        <w:t>на</w:t>
      </w:r>
      <w:r w:rsidRPr="00D51AAF">
        <w:rPr>
          <w:rFonts w:ascii="Trebuchet MS" w:hAnsi="Trebuchet MS"/>
          <w:b/>
          <w:color w:val="000000" w:themeColor="text1"/>
          <w:sz w:val="26"/>
          <w:szCs w:val="26"/>
          <w:lang w:val="bg-BG"/>
        </w:rPr>
        <w:t xml:space="preserve"> </w:t>
      </w:r>
      <w:r>
        <w:rPr>
          <w:rFonts w:ascii="Trebuchet MS" w:hAnsi="Trebuchet MS"/>
          <w:b/>
          <w:color w:val="000000" w:themeColor="text1"/>
          <w:sz w:val="26"/>
          <w:szCs w:val="26"/>
          <w:lang w:val="bg-BG"/>
        </w:rPr>
        <w:t>юридически</w:t>
      </w:r>
      <w:r w:rsidRPr="00D51AAF">
        <w:rPr>
          <w:rFonts w:ascii="Trebuchet MS" w:hAnsi="Trebuchet MS"/>
          <w:b/>
          <w:color w:val="000000" w:themeColor="text1"/>
          <w:sz w:val="26"/>
          <w:szCs w:val="26"/>
          <w:lang w:val="bg-BG"/>
        </w:rPr>
        <w:t xml:space="preserve"> </w:t>
      </w:r>
      <w:r w:rsidR="00115A6A">
        <w:rPr>
          <w:rFonts w:ascii="Trebuchet MS" w:hAnsi="Trebuchet MS"/>
          <w:b/>
          <w:color w:val="000000" w:themeColor="text1"/>
          <w:sz w:val="26"/>
          <w:szCs w:val="26"/>
          <w:lang w:val="bg-BG"/>
        </w:rPr>
        <w:t>теми</w:t>
      </w:r>
      <w:r w:rsidRPr="00D51AAF">
        <w:rPr>
          <w:rFonts w:ascii="Trebuchet MS" w:hAnsi="Trebuchet MS"/>
          <w:b/>
          <w:color w:val="000000" w:themeColor="text1"/>
          <w:sz w:val="26"/>
          <w:szCs w:val="26"/>
          <w:lang w:val="bg-BG"/>
        </w:rPr>
        <w:t xml:space="preserve"> в България</w:t>
      </w:r>
    </w:p>
    <w:p w:rsidR="00590618" w:rsidRDefault="00590618" w:rsidP="00874969">
      <w:pPr>
        <w:jc w:val="both"/>
        <w:rPr>
          <w:rFonts w:ascii="Trebuchet MS" w:hAnsi="Trebuchet MS"/>
          <w:color w:val="000000" w:themeColor="text1"/>
          <w:sz w:val="26"/>
          <w:szCs w:val="26"/>
        </w:rPr>
      </w:pPr>
    </w:p>
    <w:p w:rsidR="00590618" w:rsidRDefault="00590618" w:rsidP="00874969">
      <w:pPr>
        <w:jc w:val="both"/>
        <w:rPr>
          <w:rFonts w:ascii="Trebuchet MS" w:hAnsi="Trebuchet MS"/>
          <w:color w:val="000000" w:themeColor="text1"/>
          <w:sz w:val="26"/>
          <w:szCs w:val="26"/>
        </w:rPr>
      </w:pPr>
    </w:p>
    <w:p w:rsidR="00590618" w:rsidRPr="00210A63" w:rsidRDefault="00590618" w:rsidP="00874969">
      <w:pPr>
        <w:jc w:val="both"/>
        <w:rPr>
          <w:rFonts w:ascii="Trebuchet MS" w:hAnsi="Trebuchet MS"/>
          <w:color w:val="000000" w:themeColor="text1"/>
          <w:sz w:val="26"/>
          <w:szCs w:val="26"/>
        </w:rPr>
      </w:pPr>
    </w:p>
    <w:tbl>
      <w:tblPr>
        <w:tblW w:w="0" w:type="auto"/>
        <w:tblLook w:val="04A0" w:firstRow="1" w:lastRow="0" w:firstColumn="1" w:lastColumn="0" w:noHBand="0" w:noVBand="1"/>
      </w:tblPr>
      <w:tblGrid>
        <w:gridCol w:w="3189"/>
        <w:gridCol w:w="3189"/>
        <w:gridCol w:w="3192"/>
      </w:tblGrid>
      <w:tr w:rsidR="001260E0" w:rsidRPr="00210A63" w:rsidTr="000A24C6">
        <w:tc>
          <w:tcPr>
            <w:tcW w:w="3206"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bookmarkStart w:id="0" w:name="_Toc484771687"/>
            <w:r w:rsidRPr="00D20A68">
              <w:rPr>
                <w:rFonts w:ascii="Trebuchet MS" w:eastAsiaTheme="minorHAnsi" w:hAnsi="Trebuchet MS" w:cstheme="minorBidi"/>
                <w:color w:val="000000" w:themeColor="text1"/>
                <w:sz w:val="26"/>
                <w:szCs w:val="26"/>
                <w:lang w:val="bg-BG"/>
              </w:rPr>
              <w:t>Изготвил</w:t>
            </w:r>
            <w:r w:rsidRPr="00D20A68">
              <w:rPr>
                <w:rFonts w:ascii="Trebuchet MS" w:eastAsiaTheme="minorHAnsi" w:hAnsi="Trebuchet MS" w:cstheme="minorBidi"/>
                <w:color w:val="000000" w:themeColor="text1"/>
                <w:sz w:val="26"/>
                <w:szCs w:val="26"/>
                <w:lang w:val="ro-RO"/>
              </w:rPr>
              <w:t>,</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Проверил,</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Одобрил</w:t>
            </w:r>
            <w:r w:rsidRPr="00D20A68">
              <w:rPr>
                <w:rFonts w:ascii="Trebuchet MS" w:eastAsiaTheme="minorHAnsi" w:hAnsi="Trebuchet MS" w:cstheme="minorBidi"/>
                <w:color w:val="000000" w:themeColor="text1"/>
                <w:sz w:val="26"/>
                <w:szCs w:val="26"/>
                <w:lang w:val="ro-RO"/>
              </w:rPr>
              <w:t>,</w:t>
            </w:r>
          </w:p>
        </w:tc>
      </w:tr>
      <w:tr w:rsidR="001260E0" w:rsidRPr="00210A63" w:rsidTr="000A24C6">
        <w:tc>
          <w:tcPr>
            <w:tcW w:w="3206"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proofErr w:type="spellStart"/>
            <w:r w:rsidRPr="00D20A68">
              <w:rPr>
                <w:rFonts w:ascii="Trebuchet MS" w:eastAsiaTheme="minorHAnsi" w:hAnsi="Trebuchet MS" w:cstheme="minorBidi"/>
                <w:b/>
                <w:color w:val="000000" w:themeColor="text1"/>
                <w:sz w:val="26"/>
                <w:szCs w:val="26"/>
                <w:lang w:val="bg-BG"/>
              </w:rPr>
              <w:t>Лилиана-Даниела</w:t>
            </w:r>
            <w:proofErr w:type="spellEnd"/>
            <w:r w:rsidRPr="00D20A68">
              <w:rPr>
                <w:rFonts w:ascii="Trebuchet MS" w:eastAsiaTheme="minorHAnsi" w:hAnsi="Trebuchet MS" w:cstheme="minorBidi"/>
                <w:b/>
                <w:color w:val="000000" w:themeColor="text1"/>
                <w:sz w:val="26"/>
                <w:szCs w:val="26"/>
                <w:lang w:val="bg-BG"/>
              </w:rPr>
              <w:t xml:space="preserve"> БИРТУ</w:t>
            </w:r>
          </w:p>
        </w:tc>
        <w:tc>
          <w:tcPr>
            <w:tcW w:w="3207"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proofErr w:type="spellStart"/>
            <w:r w:rsidRPr="00D20A68">
              <w:rPr>
                <w:rFonts w:ascii="Trebuchet MS" w:eastAsiaTheme="minorHAnsi" w:hAnsi="Trebuchet MS" w:cstheme="minorBidi"/>
                <w:b/>
                <w:color w:val="000000" w:themeColor="text1"/>
                <w:sz w:val="26"/>
                <w:szCs w:val="26"/>
                <w:lang w:val="bg-BG"/>
              </w:rPr>
              <w:t>Кристиян-Валериу</w:t>
            </w:r>
            <w:proofErr w:type="spellEnd"/>
            <w:r w:rsidRPr="00D20A68">
              <w:rPr>
                <w:rFonts w:ascii="Trebuchet MS" w:eastAsiaTheme="minorHAnsi" w:hAnsi="Trebuchet MS" w:cstheme="minorBidi"/>
                <w:b/>
                <w:color w:val="000000" w:themeColor="text1"/>
                <w:sz w:val="26"/>
                <w:szCs w:val="26"/>
                <w:lang w:val="bg-BG"/>
              </w:rPr>
              <w:t xml:space="preserve"> СТАНЧУ</w:t>
            </w:r>
          </w:p>
        </w:tc>
        <w:tc>
          <w:tcPr>
            <w:tcW w:w="3207"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proofErr w:type="spellStart"/>
            <w:r w:rsidRPr="00D20A68">
              <w:rPr>
                <w:rFonts w:ascii="Trebuchet MS" w:eastAsiaTheme="minorHAnsi" w:hAnsi="Trebuchet MS" w:cstheme="minorBidi"/>
                <w:b/>
                <w:color w:val="000000" w:themeColor="text1"/>
                <w:sz w:val="26"/>
                <w:szCs w:val="26"/>
                <w:lang w:val="bg-BG"/>
              </w:rPr>
              <w:t>Константин-Ади</w:t>
            </w:r>
            <w:proofErr w:type="spellEnd"/>
            <w:r w:rsidRPr="00D20A68">
              <w:rPr>
                <w:rFonts w:ascii="Trebuchet MS" w:eastAsiaTheme="minorHAnsi" w:hAnsi="Trebuchet MS" w:cstheme="minorBidi"/>
                <w:b/>
                <w:color w:val="000000" w:themeColor="text1"/>
                <w:sz w:val="26"/>
                <w:szCs w:val="26"/>
                <w:lang w:val="bg-BG"/>
              </w:rPr>
              <w:t xml:space="preserve"> ГАВРИЛА </w:t>
            </w:r>
          </w:p>
        </w:tc>
      </w:tr>
      <w:tr w:rsidR="001260E0" w:rsidRPr="00210A63" w:rsidTr="000A24C6">
        <w:tc>
          <w:tcPr>
            <w:tcW w:w="3206" w:type="dxa"/>
          </w:tcPr>
          <w:p w:rsidR="00031AF7" w:rsidRDefault="00D20A68" w:rsidP="00874969">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Отговорник за</w:t>
            </w:r>
          </w:p>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дейността по курсовете</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Асистент проект</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Директор проект</w:t>
            </w:r>
          </w:p>
        </w:tc>
      </w:tr>
    </w:tbl>
    <w:p w:rsidR="003B784B" w:rsidRPr="00210A63" w:rsidRDefault="003B784B" w:rsidP="00874969">
      <w:pPr>
        <w:spacing w:after="160" w:line="259"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br w:type="page"/>
      </w: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070486"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bg-BG"/>
        </w:rPr>
        <w:t>СЪДЪРЖАНИЕ</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1.</w:t>
      </w:r>
      <w:r w:rsidR="00070486" w:rsidRPr="00210A63">
        <w:rPr>
          <w:rFonts w:ascii="Trebuchet MS" w:hAnsi="Trebuchet MS"/>
          <w:color w:val="000000" w:themeColor="text1"/>
          <w:sz w:val="26"/>
          <w:szCs w:val="26"/>
          <w:lang w:val="bg-BG"/>
        </w:rPr>
        <w:t>Обща информация</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2.</w:t>
      </w:r>
      <w:r w:rsidR="00070486" w:rsidRPr="00210A63">
        <w:rPr>
          <w:rFonts w:ascii="Trebuchet MS" w:hAnsi="Trebuchet MS"/>
          <w:color w:val="000000" w:themeColor="text1"/>
          <w:sz w:val="26"/>
          <w:szCs w:val="26"/>
          <w:lang w:val="bg-BG"/>
        </w:rPr>
        <w:t>Цел</w:t>
      </w:r>
    </w:p>
    <w:p w:rsidR="00070486" w:rsidRPr="00210A63" w:rsidRDefault="003B784B" w:rsidP="00874969">
      <w:pPr>
        <w:spacing w:after="200" w:line="276"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3.</w:t>
      </w:r>
      <w:r w:rsidR="00070486" w:rsidRPr="00210A63">
        <w:rPr>
          <w:rFonts w:ascii="Trebuchet MS" w:hAnsi="Trebuchet MS"/>
          <w:color w:val="000000" w:themeColor="text1"/>
          <w:sz w:val="26"/>
          <w:szCs w:val="26"/>
          <w:lang w:val="bg-BG"/>
        </w:rPr>
        <w:t xml:space="preserve">Организиране и провеждане на  </w:t>
      </w:r>
      <w:r w:rsidR="0013511C">
        <w:rPr>
          <w:rFonts w:ascii="Trebuchet MS" w:hAnsi="Trebuchet MS"/>
          <w:color w:val="000000" w:themeColor="text1"/>
          <w:sz w:val="26"/>
          <w:szCs w:val="26"/>
          <w:lang w:val="bg-BG"/>
        </w:rPr>
        <w:t xml:space="preserve">процеса по подбор на членовете на целевата група, които ще вземат участие в трансграничната </w:t>
      </w:r>
      <w:proofErr w:type="spellStart"/>
      <w:r w:rsidR="0013511C">
        <w:rPr>
          <w:rFonts w:ascii="Trebuchet MS" w:hAnsi="Trebuchet MS"/>
          <w:color w:val="000000" w:themeColor="text1"/>
          <w:sz w:val="26"/>
          <w:szCs w:val="26"/>
          <w:lang w:val="bg-BG"/>
        </w:rPr>
        <w:t>коференция</w:t>
      </w:r>
      <w:proofErr w:type="spellEnd"/>
      <w:r w:rsidR="0013511C">
        <w:rPr>
          <w:rFonts w:ascii="Trebuchet MS" w:hAnsi="Trebuchet MS"/>
          <w:color w:val="000000" w:themeColor="text1"/>
          <w:sz w:val="26"/>
          <w:szCs w:val="26"/>
          <w:lang w:val="bg-BG"/>
        </w:rPr>
        <w:t xml:space="preserve"> в </w:t>
      </w:r>
      <w:r w:rsidR="00A30918">
        <w:rPr>
          <w:rFonts w:ascii="Trebuchet MS" w:hAnsi="Trebuchet MS"/>
          <w:color w:val="000000" w:themeColor="text1"/>
          <w:sz w:val="26"/>
          <w:szCs w:val="26"/>
          <w:lang w:val="bg-BG"/>
        </w:rPr>
        <w:t>България</w:t>
      </w:r>
      <w:r w:rsidR="0013511C">
        <w:rPr>
          <w:rFonts w:ascii="Trebuchet MS" w:hAnsi="Trebuchet MS"/>
          <w:color w:val="000000" w:themeColor="text1"/>
          <w:sz w:val="26"/>
          <w:szCs w:val="26"/>
          <w:lang w:val="bg-BG"/>
        </w:rPr>
        <w:t xml:space="preserve"> </w:t>
      </w:r>
      <w:r w:rsidR="00115A6A">
        <w:rPr>
          <w:rFonts w:ascii="Trebuchet MS" w:hAnsi="Trebuchet MS"/>
          <w:color w:val="000000" w:themeColor="text1"/>
          <w:sz w:val="26"/>
          <w:szCs w:val="26"/>
          <w:lang w:val="bg-BG"/>
        </w:rPr>
        <w:t>на</w:t>
      </w:r>
      <w:r w:rsidR="00A30918">
        <w:rPr>
          <w:rFonts w:ascii="Trebuchet MS" w:hAnsi="Trebuchet MS"/>
          <w:color w:val="000000" w:themeColor="text1"/>
          <w:sz w:val="26"/>
          <w:szCs w:val="26"/>
          <w:lang w:val="bg-BG"/>
        </w:rPr>
        <w:t xml:space="preserve"> юридически </w:t>
      </w:r>
      <w:r w:rsidR="00115A6A">
        <w:rPr>
          <w:rFonts w:ascii="Trebuchet MS" w:hAnsi="Trebuchet MS"/>
          <w:color w:val="000000" w:themeColor="text1"/>
          <w:sz w:val="26"/>
          <w:szCs w:val="26"/>
          <w:lang w:val="bg-BG"/>
        </w:rPr>
        <w:t>теми</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3.1 </w:t>
      </w:r>
      <w:r w:rsidR="0013511C">
        <w:rPr>
          <w:rFonts w:ascii="Trebuchet MS" w:hAnsi="Trebuchet MS"/>
          <w:color w:val="000000" w:themeColor="text1"/>
          <w:sz w:val="26"/>
          <w:szCs w:val="26"/>
          <w:lang w:val="bg-BG"/>
        </w:rPr>
        <w:t>Етапи на процеса по подбор</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3.2 </w:t>
      </w:r>
      <w:r w:rsidR="00070486" w:rsidRPr="00210A63">
        <w:rPr>
          <w:rFonts w:ascii="Trebuchet MS" w:hAnsi="Trebuchet MS"/>
          <w:color w:val="000000" w:themeColor="text1"/>
          <w:sz w:val="26"/>
          <w:szCs w:val="26"/>
          <w:lang w:val="bg-BG"/>
        </w:rPr>
        <w:t xml:space="preserve">Критерии за </w:t>
      </w:r>
      <w:r w:rsidR="0013511C">
        <w:rPr>
          <w:rFonts w:ascii="Trebuchet MS" w:hAnsi="Trebuchet MS"/>
          <w:color w:val="000000" w:themeColor="text1"/>
          <w:sz w:val="26"/>
          <w:szCs w:val="26"/>
          <w:lang w:val="bg-BG"/>
        </w:rPr>
        <w:t>подбор</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3.3 </w:t>
      </w:r>
      <w:r w:rsidR="00070486" w:rsidRPr="00210A63">
        <w:rPr>
          <w:rFonts w:ascii="Trebuchet MS" w:hAnsi="Trebuchet MS"/>
          <w:color w:val="000000" w:themeColor="text1"/>
          <w:sz w:val="26"/>
          <w:szCs w:val="26"/>
          <w:lang w:val="bg-BG"/>
        </w:rPr>
        <w:t xml:space="preserve">График на </w:t>
      </w:r>
      <w:r w:rsidR="0013511C">
        <w:rPr>
          <w:rFonts w:ascii="Trebuchet MS" w:hAnsi="Trebuchet MS"/>
          <w:color w:val="000000" w:themeColor="text1"/>
          <w:sz w:val="26"/>
          <w:szCs w:val="26"/>
          <w:lang w:val="bg-BG"/>
        </w:rPr>
        <w:t>подбора</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3.</w:t>
      </w:r>
      <w:r w:rsidR="0013511C">
        <w:rPr>
          <w:rFonts w:ascii="Trebuchet MS" w:hAnsi="Trebuchet MS"/>
          <w:color w:val="000000" w:themeColor="text1"/>
          <w:sz w:val="26"/>
          <w:szCs w:val="26"/>
          <w:lang w:val="bg-BG"/>
        </w:rPr>
        <w:t>4</w:t>
      </w:r>
      <w:r w:rsidRPr="00210A63">
        <w:rPr>
          <w:rFonts w:ascii="Trebuchet MS" w:hAnsi="Trebuchet MS"/>
          <w:color w:val="000000" w:themeColor="text1"/>
          <w:sz w:val="26"/>
          <w:szCs w:val="26"/>
          <w:lang w:val="ro-RO"/>
        </w:rPr>
        <w:t xml:space="preserve"> </w:t>
      </w:r>
      <w:r w:rsidR="00070486" w:rsidRPr="00210A63">
        <w:rPr>
          <w:rFonts w:ascii="Trebuchet MS" w:hAnsi="Trebuchet MS"/>
          <w:color w:val="000000" w:themeColor="text1"/>
          <w:sz w:val="26"/>
          <w:szCs w:val="26"/>
          <w:lang w:val="bg-BG"/>
        </w:rPr>
        <w:t>Комисия за оценка и избор</w:t>
      </w:r>
    </w:p>
    <w:p w:rsidR="00070486" w:rsidRPr="00210A63" w:rsidRDefault="003B784B" w:rsidP="00874969">
      <w:pPr>
        <w:spacing w:after="200" w:line="276"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 xml:space="preserve">4. </w:t>
      </w:r>
      <w:r w:rsidR="00070486" w:rsidRPr="00210A63">
        <w:rPr>
          <w:rFonts w:ascii="Trebuchet MS" w:hAnsi="Trebuchet MS"/>
          <w:color w:val="000000" w:themeColor="text1"/>
          <w:sz w:val="26"/>
          <w:szCs w:val="26"/>
          <w:lang w:val="bg-BG"/>
        </w:rPr>
        <w:t xml:space="preserve">Дейности </w:t>
      </w:r>
      <w:r w:rsidR="0013511C">
        <w:rPr>
          <w:rFonts w:ascii="Trebuchet MS" w:hAnsi="Trebuchet MS"/>
          <w:color w:val="000000" w:themeColor="text1"/>
          <w:sz w:val="26"/>
          <w:szCs w:val="26"/>
          <w:lang w:val="bg-BG"/>
        </w:rPr>
        <w:t xml:space="preserve">по </w:t>
      </w:r>
      <w:r w:rsidR="00070486" w:rsidRPr="00210A63">
        <w:rPr>
          <w:rFonts w:ascii="Trebuchet MS" w:hAnsi="Trebuchet MS"/>
          <w:color w:val="000000" w:themeColor="text1"/>
          <w:sz w:val="26"/>
          <w:szCs w:val="26"/>
          <w:lang w:val="bg-BG"/>
        </w:rPr>
        <w:t xml:space="preserve">проекта </w:t>
      </w: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pStyle w:val="Default"/>
        <w:jc w:val="both"/>
        <w:rPr>
          <w:color w:val="000000" w:themeColor="text1"/>
          <w:sz w:val="26"/>
          <w:szCs w:val="26"/>
        </w:rPr>
      </w:pPr>
    </w:p>
    <w:p w:rsidR="003B784B" w:rsidRPr="00210A63" w:rsidRDefault="003B784B" w:rsidP="00874969">
      <w:pPr>
        <w:spacing w:after="160" w:line="259" w:lineRule="auto"/>
        <w:jc w:val="both"/>
        <w:rPr>
          <w:rFonts w:ascii="Trebuchet MS" w:eastAsiaTheme="minorHAnsi" w:hAnsi="Trebuchet MS" w:cs="Arial"/>
          <w:color w:val="000000" w:themeColor="text1"/>
          <w:sz w:val="26"/>
          <w:szCs w:val="26"/>
        </w:rPr>
      </w:pPr>
      <w:r w:rsidRPr="00210A63">
        <w:rPr>
          <w:rFonts w:ascii="Trebuchet MS" w:hAnsi="Trebuchet MS"/>
          <w:color w:val="000000" w:themeColor="text1"/>
          <w:sz w:val="26"/>
          <w:szCs w:val="26"/>
        </w:rPr>
        <w:br w:type="page"/>
      </w:r>
    </w:p>
    <w:p w:rsidR="003B784B" w:rsidRPr="00210A63" w:rsidRDefault="003B784B" w:rsidP="00874969">
      <w:pPr>
        <w:pStyle w:val="Default"/>
        <w:jc w:val="both"/>
        <w:rPr>
          <w:color w:val="000000" w:themeColor="text1"/>
          <w:sz w:val="26"/>
          <w:szCs w:val="26"/>
        </w:rPr>
      </w:pPr>
    </w:p>
    <w:p w:rsidR="003B784B" w:rsidRPr="006830A8" w:rsidRDefault="00960AF1" w:rsidP="004D4F94">
      <w:pPr>
        <w:pStyle w:val="Default"/>
        <w:numPr>
          <w:ilvl w:val="0"/>
          <w:numId w:val="3"/>
        </w:numPr>
        <w:tabs>
          <w:tab w:val="left" w:pos="426"/>
        </w:tabs>
        <w:ind w:left="0" w:firstLine="0"/>
        <w:jc w:val="both"/>
        <w:rPr>
          <w:b/>
          <w:color w:val="000000" w:themeColor="text1"/>
        </w:rPr>
      </w:pPr>
      <w:r w:rsidRPr="006830A8">
        <w:rPr>
          <w:b/>
          <w:color w:val="000000" w:themeColor="text1"/>
        </w:rPr>
        <w:t>ОБЩА ИНФОРМАЦИЯ</w:t>
      </w:r>
    </w:p>
    <w:p w:rsidR="003B784B" w:rsidRPr="006830A8" w:rsidRDefault="003B784B" w:rsidP="006830A8">
      <w:pPr>
        <w:pStyle w:val="Default"/>
        <w:ind w:firstLine="709"/>
        <w:jc w:val="both"/>
        <w:rPr>
          <w:color w:val="000000" w:themeColor="text1"/>
        </w:rPr>
      </w:pPr>
    </w:p>
    <w:p w:rsidR="00070486" w:rsidRPr="006830A8" w:rsidRDefault="003B784B" w:rsidP="006830A8">
      <w:pPr>
        <w:spacing w:after="240" w:line="312" w:lineRule="auto"/>
        <w:ind w:firstLine="709"/>
        <w:jc w:val="both"/>
        <w:rPr>
          <w:rFonts w:ascii="Trebuchet MS" w:eastAsiaTheme="minorHAnsi" w:hAnsi="Trebuchet MS" w:cstheme="minorBidi"/>
          <w:color w:val="000000" w:themeColor="text1"/>
          <w:lang w:val="bg-BG"/>
        </w:rPr>
      </w:pPr>
      <w:r w:rsidRPr="006830A8">
        <w:rPr>
          <w:rFonts w:ascii="Trebuchet MS" w:hAnsi="Trebuchet MS"/>
          <w:color w:val="000000" w:themeColor="text1"/>
        </w:rPr>
        <w:t xml:space="preserve"> </w:t>
      </w:r>
      <w:r w:rsidR="00070486" w:rsidRPr="006830A8">
        <w:rPr>
          <w:rFonts w:ascii="Trebuchet MS" w:eastAsiaTheme="minorHAnsi" w:hAnsi="Trebuchet MS" w:cstheme="minorBidi"/>
          <w:color w:val="000000" w:themeColor="text1"/>
          <w:lang w:val="bg-BG"/>
        </w:rPr>
        <w:t xml:space="preserve">Адвокатска колегия </w:t>
      </w:r>
      <w:proofErr w:type="spellStart"/>
      <w:r w:rsidR="00070486" w:rsidRPr="006830A8">
        <w:rPr>
          <w:rFonts w:ascii="Trebuchet MS" w:eastAsiaTheme="minorHAnsi" w:hAnsi="Trebuchet MS" w:cstheme="minorBidi"/>
          <w:color w:val="000000" w:themeColor="text1"/>
          <w:lang w:val="bg-BG"/>
        </w:rPr>
        <w:t>Долж</w:t>
      </w:r>
      <w:proofErr w:type="spellEnd"/>
      <w:r w:rsidR="00070486" w:rsidRPr="006830A8">
        <w:rPr>
          <w:rFonts w:ascii="Trebuchet MS" w:eastAsiaTheme="minorHAnsi" w:hAnsi="Trebuchet MS" w:cstheme="minorBidi"/>
          <w:color w:val="000000" w:themeColor="text1"/>
          <w:lang w:val="bg-BG"/>
        </w:rPr>
        <w:t xml:space="preserve">, като водещ бенефициент по проекта и Адвокатска колегия Видин започнаха изпълнението на проекта </w:t>
      </w:r>
      <w:r w:rsidR="00070486" w:rsidRPr="006830A8">
        <w:rPr>
          <w:rFonts w:ascii="Trebuchet MS" w:eastAsiaTheme="minorHAnsi" w:hAnsi="Trebuchet MS" w:cstheme="minorBidi"/>
          <w:color w:val="000000" w:themeColor="text1"/>
          <w:lang w:val="ro-RO"/>
        </w:rPr>
        <w:t>“</w:t>
      </w:r>
      <w:bookmarkStart w:id="1" w:name="_Hlk499201321"/>
      <w:r w:rsidR="006C3495" w:rsidRPr="006830A8">
        <w:rPr>
          <w:rFonts w:ascii="Trebuchet MS" w:eastAsiaTheme="minorHAnsi" w:hAnsi="Trebuchet MS" w:cstheme="minorBidi"/>
          <w:color w:val="000000" w:themeColor="text1"/>
          <w:lang w:val="bg-BG"/>
        </w:rPr>
        <w:t>Трансг</w:t>
      </w:r>
      <w:r w:rsidR="00256191" w:rsidRPr="006830A8">
        <w:rPr>
          <w:rFonts w:ascii="Trebuchet MS" w:eastAsiaTheme="minorHAnsi" w:hAnsi="Trebuchet MS" w:cstheme="minorBidi"/>
          <w:color w:val="000000" w:themeColor="text1"/>
          <w:lang w:val="bg-BG"/>
        </w:rPr>
        <w:t>р</w:t>
      </w:r>
      <w:r w:rsidR="006C3495" w:rsidRPr="006830A8">
        <w:rPr>
          <w:rFonts w:ascii="Trebuchet MS" w:eastAsiaTheme="minorHAnsi" w:hAnsi="Trebuchet MS" w:cstheme="minorBidi"/>
          <w:color w:val="000000" w:themeColor="text1"/>
          <w:lang w:val="bg-BG"/>
        </w:rPr>
        <w:t>анично сътрудничество за обучение и мобилност в юридическата област</w:t>
      </w:r>
      <w:r w:rsidR="00070486" w:rsidRPr="006830A8">
        <w:rPr>
          <w:rFonts w:ascii="Trebuchet MS" w:eastAsiaTheme="minorHAnsi" w:hAnsi="Trebuchet MS" w:cstheme="minorBidi"/>
          <w:color w:val="000000" w:themeColor="text1"/>
          <w:lang w:val="ro-RO"/>
        </w:rPr>
        <w:t>”,</w:t>
      </w:r>
      <w:bookmarkEnd w:id="1"/>
      <w:r w:rsidR="00070486" w:rsidRPr="006830A8">
        <w:rPr>
          <w:rFonts w:ascii="Trebuchet MS" w:eastAsiaTheme="minorHAnsi" w:hAnsi="Trebuchet MS" w:cstheme="minorBidi"/>
          <w:color w:val="000000" w:themeColor="text1"/>
          <w:lang w:val="ro-RO"/>
        </w:rPr>
        <w:t xml:space="preserve"> </w:t>
      </w:r>
      <w:r w:rsidR="00070486" w:rsidRPr="006830A8">
        <w:rPr>
          <w:rFonts w:ascii="Trebuchet MS" w:eastAsiaTheme="minorHAnsi" w:hAnsi="Trebuchet MS" w:cstheme="minorBidi"/>
          <w:color w:val="000000" w:themeColor="text1"/>
          <w:lang w:val="bg-BG"/>
        </w:rPr>
        <w:t xml:space="preserve">финансиран по програма </w:t>
      </w:r>
      <w:r w:rsidR="00070486" w:rsidRPr="006830A8">
        <w:rPr>
          <w:rFonts w:ascii="Trebuchet MS" w:eastAsiaTheme="minorHAnsi" w:hAnsi="Trebuchet MS" w:cstheme="minorBidi"/>
          <w:color w:val="000000" w:themeColor="text1"/>
          <w:lang w:val="ro-RO"/>
        </w:rPr>
        <w:t xml:space="preserve">INTERREG V-A </w:t>
      </w:r>
      <w:r w:rsidR="00070486" w:rsidRPr="006830A8">
        <w:rPr>
          <w:rFonts w:ascii="Trebuchet MS" w:eastAsiaTheme="minorHAnsi" w:hAnsi="Trebuchet MS" w:cstheme="minorBidi"/>
          <w:color w:val="000000" w:themeColor="text1"/>
          <w:lang w:val="bg-BG"/>
        </w:rPr>
        <w:t>Румъния -България</w:t>
      </w:r>
      <w:r w:rsidR="00070486" w:rsidRPr="006830A8">
        <w:rPr>
          <w:rFonts w:ascii="Trebuchet MS" w:eastAsiaTheme="minorHAnsi" w:hAnsi="Trebuchet MS" w:cstheme="minorBidi"/>
          <w:color w:val="000000" w:themeColor="text1"/>
          <w:lang w:val="ro-RO"/>
        </w:rPr>
        <w:t xml:space="preserve"> (</w:t>
      </w:r>
      <w:r w:rsidR="00070486" w:rsidRPr="006830A8">
        <w:rPr>
          <w:rFonts w:ascii="Trebuchet MS" w:eastAsiaTheme="minorHAnsi" w:hAnsi="Trebuchet MS" w:cstheme="minorBidi"/>
          <w:color w:val="000000" w:themeColor="text1"/>
          <w:lang w:val="bg-BG"/>
        </w:rPr>
        <w:t>програма финансирана от ЕС и Европейския фонд за регионално развитие</w:t>
      </w:r>
      <w:r w:rsidR="00070486" w:rsidRPr="006830A8">
        <w:rPr>
          <w:rFonts w:ascii="Trebuchet MS" w:eastAsiaTheme="minorHAnsi" w:hAnsi="Trebuchet MS" w:cstheme="minorBidi"/>
          <w:color w:val="000000" w:themeColor="text1"/>
          <w:lang w:val="ro-RO"/>
        </w:rPr>
        <w:t xml:space="preserve">), </w:t>
      </w:r>
      <w:r w:rsidR="00070486" w:rsidRPr="006830A8">
        <w:rPr>
          <w:rFonts w:ascii="Trebuchet MS" w:eastAsiaTheme="minorHAnsi" w:hAnsi="Trebuchet MS" w:cstheme="minorBidi"/>
          <w:color w:val="000000" w:themeColor="text1"/>
          <w:lang w:val="bg-BG"/>
        </w:rPr>
        <w:t xml:space="preserve">Приоритетна ос </w:t>
      </w:r>
      <w:r w:rsidR="00070486" w:rsidRPr="006830A8">
        <w:rPr>
          <w:rFonts w:ascii="Trebuchet MS" w:eastAsiaTheme="minorHAnsi" w:hAnsi="Trebuchet MS" w:cstheme="minorBidi"/>
          <w:color w:val="000000" w:themeColor="text1"/>
          <w:lang w:val="ro-RO"/>
        </w:rPr>
        <w:t xml:space="preserve"> 4 „</w:t>
      </w:r>
      <w:r w:rsidR="00070486" w:rsidRPr="006830A8">
        <w:rPr>
          <w:rFonts w:ascii="Trebuchet MS" w:eastAsiaTheme="minorHAnsi" w:hAnsi="Trebuchet MS" w:cstheme="minorBidi"/>
          <w:color w:val="000000" w:themeColor="text1"/>
          <w:lang w:val="bg-BG"/>
        </w:rPr>
        <w:t>Квалифициран и приобщен регион</w:t>
      </w:r>
      <w:r w:rsidR="00070486" w:rsidRPr="006830A8">
        <w:rPr>
          <w:rFonts w:ascii="Trebuchet MS" w:eastAsiaTheme="minorHAnsi" w:hAnsi="Trebuchet MS" w:cstheme="minorBidi"/>
          <w:color w:val="000000" w:themeColor="text1"/>
          <w:lang w:val="ro-RO"/>
        </w:rPr>
        <w:t>“.</w:t>
      </w:r>
      <w:r w:rsidR="00260E1F" w:rsidRPr="006830A8">
        <w:rPr>
          <w:rFonts w:ascii="Trebuchet MS" w:eastAsiaTheme="minorHAnsi" w:hAnsi="Trebuchet MS" w:cstheme="minorBidi"/>
          <w:color w:val="000000" w:themeColor="text1"/>
          <w:lang w:val="bg-BG"/>
        </w:rPr>
        <w:t xml:space="preserve"> Основната цел на проекта е </w:t>
      </w:r>
      <w:r w:rsidR="00260E1F" w:rsidRPr="006830A8">
        <w:rPr>
          <w:rFonts w:ascii="Trebuchet MS" w:eastAsiaTheme="minorHAnsi" w:hAnsi="Trebuchet MS" w:cstheme="minorBidi"/>
          <w:color w:val="000000" w:themeColor="text1"/>
          <w:lang w:val="en-GB"/>
        </w:rPr>
        <w:t>“</w:t>
      </w:r>
      <w:r w:rsidR="00260E1F" w:rsidRPr="006830A8">
        <w:rPr>
          <w:rFonts w:ascii="Trebuchet MS" w:eastAsiaTheme="minorHAnsi" w:hAnsi="Trebuchet MS" w:cstheme="minorBidi"/>
          <w:color w:val="000000" w:themeColor="text1"/>
          <w:lang w:val="bg-BG"/>
        </w:rPr>
        <w:t>Насърчаване на заетостта и мобилността на работната ръка в трансграничната зона</w:t>
      </w:r>
      <w:r w:rsidR="00260E1F" w:rsidRPr="006830A8">
        <w:rPr>
          <w:rFonts w:ascii="Trebuchet MS" w:eastAsiaTheme="minorHAnsi" w:hAnsi="Trebuchet MS" w:cstheme="minorBidi"/>
          <w:color w:val="000000" w:themeColor="text1"/>
          <w:lang w:val="en-GB"/>
        </w:rPr>
        <w:t>”</w:t>
      </w:r>
      <w:r w:rsidR="00260E1F" w:rsidRPr="006830A8">
        <w:rPr>
          <w:rFonts w:ascii="Trebuchet MS" w:eastAsiaTheme="minorHAnsi" w:hAnsi="Trebuchet MS" w:cstheme="minorBidi"/>
          <w:color w:val="000000" w:themeColor="text1"/>
          <w:lang w:val="bg-BG"/>
        </w:rPr>
        <w:t xml:space="preserve">. </w:t>
      </w:r>
    </w:p>
    <w:p w:rsidR="00E93505" w:rsidRPr="006830A8" w:rsidRDefault="00E93505" w:rsidP="006830A8">
      <w:pPr>
        <w:pStyle w:val="Default"/>
        <w:spacing w:line="276" w:lineRule="auto"/>
        <w:ind w:firstLine="720"/>
        <w:jc w:val="both"/>
        <w:rPr>
          <w:color w:val="auto"/>
          <w:lang w:val="ro-RO"/>
        </w:rPr>
      </w:pPr>
      <w:r w:rsidRPr="006830A8">
        <w:rPr>
          <w:color w:val="auto"/>
        </w:rPr>
        <w:t xml:space="preserve">Настоящата методика е изготвена </w:t>
      </w:r>
      <w:r w:rsidRPr="006830A8">
        <w:rPr>
          <w:color w:val="auto"/>
          <w:lang w:val="ro-RO"/>
        </w:rPr>
        <w:t xml:space="preserve"> </w:t>
      </w:r>
      <w:r w:rsidRPr="006830A8">
        <w:rPr>
          <w:color w:val="auto"/>
        </w:rPr>
        <w:t xml:space="preserve">с цел подбора на членовете на целевата група, които ще вземат участие  в трансграничната конференция на юридически теми, която ще се проведе в </w:t>
      </w:r>
      <w:r w:rsidR="00AB76BF" w:rsidRPr="006830A8">
        <w:rPr>
          <w:color w:val="auto"/>
        </w:rPr>
        <w:t>България</w:t>
      </w:r>
      <w:r w:rsidRPr="006830A8">
        <w:rPr>
          <w:color w:val="auto"/>
        </w:rPr>
        <w:t xml:space="preserve"> и е по дейност А </w:t>
      </w:r>
      <w:r w:rsidR="00AB76BF" w:rsidRPr="006830A8">
        <w:rPr>
          <w:color w:val="auto"/>
        </w:rPr>
        <w:t>13</w:t>
      </w:r>
      <w:r w:rsidRPr="006830A8">
        <w:rPr>
          <w:color w:val="auto"/>
        </w:rPr>
        <w:t xml:space="preserve"> „Провеждане на трансгранична конференция в </w:t>
      </w:r>
      <w:r w:rsidR="00AB76BF" w:rsidRPr="006830A8">
        <w:rPr>
          <w:color w:val="auto"/>
        </w:rPr>
        <w:t>България</w:t>
      </w:r>
      <w:r w:rsidRPr="006830A8">
        <w:rPr>
          <w:color w:val="auto"/>
        </w:rPr>
        <w:t xml:space="preserve"> на юридически теми“</w:t>
      </w:r>
      <w:r w:rsidRPr="006830A8">
        <w:rPr>
          <w:color w:val="auto"/>
          <w:lang w:val="ro-RO"/>
        </w:rPr>
        <w:t xml:space="preserve"> </w:t>
      </w:r>
    </w:p>
    <w:p w:rsidR="00E93505" w:rsidRPr="006830A8" w:rsidRDefault="00E93505" w:rsidP="006830A8">
      <w:pPr>
        <w:pStyle w:val="Default"/>
        <w:spacing w:line="276" w:lineRule="auto"/>
        <w:ind w:firstLine="720"/>
        <w:jc w:val="both"/>
        <w:rPr>
          <w:color w:val="000000" w:themeColor="text1"/>
          <w:lang w:val="ro-RO"/>
        </w:rPr>
      </w:pPr>
      <w:r w:rsidRPr="006830A8">
        <w:rPr>
          <w:color w:val="000000" w:themeColor="text1"/>
        </w:rPr>
        <w:t xml:space="preserve">Чрез участието на членовете на целевата група в множество дейности по проекта </w:t>
      </w:r>
      <w:r w:rsidRPr="006830A8">
        <w:rPr>
          <w:color w:val="000000" w:themeColor="text1"/>
          <w:lang w:val="ro-RO"/>
        </w:rPr>
        <w:t xml:space="preserve"> </w:t>
      </w:r>
      <w:r w:rsidRPr="006830A8">
        <w:rPr>
          <w:color w:val="000000" w:themeColor="text1"/>
        </w:rPr>
        <w:t xml:space="preserve">ще се постави началото на трансграничното сътрудничество и ще се намали съществено икономическия, </w:t>
      </w:r>
      <w:proofErr w:type="spellStart"/>
      <w:r w:rsidRPr="006830A8">
        <w:rPr>
          <w:color w:val="000000" w:themeColor="text1"/>
        </w:rPr>
        <w:t>соцеалния</w:t>
      </w:r>
      <w:proofErr w:type="spellEnd"/>
      <w:r w:rsidRPr="006830A8">
        <w:rPr>
          <w:color w:val="000000" w:themeColor="text1"/>
        </w:rPr>
        <w:t xml:space="preserve"> и териториалния   дефицит в българо-румънската зона. Членовете на целевата група ще участват в серия от дейности, като по този начин ще повиши съзнанието и прага на заетост и на мобилност на труда в трансграничната зона и </w:t>
      </w:r>
      <w:proofErr w:type="spellStart"/>
      <w:r w:rsidRPr="006830A8">
        <w:rPr>
          <w:color w:val="000000" w:themeColor="text1"/>
        </w:rPr>
        <w:t>най-вечеще</w:t>
      </w:r>
      <w:proofErr w:type="spellEnd"/>
      <w:r w:rsidRPr="006830A8">
        <w:rPr>
          <w:color w:val="000000" w:themeColor="text1"/>
        </w:rPr>
        <w:t xml:space="preserve"> доведе до повишаване на мобилността на целевата група, като по този начин ще се спомогне за консолидиране на румънската и българската правни системи. </w:t>
      </w:r>
    </w:p>
    <w:p w:rsidR="00AB76BF" w:rsidRPr="006830A8" w:rsidRDefault="00E93505" w:rsidP="006830A8">
      <w:pPr>
        <w:pStyle w:val="Default"/>
        <w:spacing w:line="276" w:lineRule="auto"/>
        <w:ind w:firstLine="720"/>
        <w:jc w:val="both"/>
        <w:rPr>
          <w:color w:val="000000" w:themeColor="text1"/>
        </w:rPr>
      </w:pPr>
      <w:r w:rsidRPr="006830A8">
        <w:rPr>
          <w:color w:val="000000" w:themeColor="text1"/>
        </w:rPr>
        <w:t>По дейност А</w:t>
      </w:r>
      <w:r w:rsidR="00AB76BF" w:rsidRPr="006830A8">
        <w:rPr>
          <w:color w:val="000000" w:themeColor="text1"/>
        </w:rPr>
        <w:t>13</w:t>
      </w:r>
      <w:r w:rsidRPr="006830A8">
        <w:rPr>
          <w:color w:val="000000" w:themeColor="text1"/>
        </w:rPr>
        <w:t xml:space="preserve"> „Провеждане на трансгранична конференция в </w:t>
      </w:r>
      <w:r w:rsidR="00AB76BF" w:rsidRPr="006830A8">
        <w:rPr>
          <w:color w:val="000000" w:themeColor="text1"/>
        </w:rPr>
        <w:t>България</w:t>
      </w:r>
      <w:r w:rsidRPr="006830A8">
        <w:rPr>
          <w:color w:val="000000" w:themeColor="text1"/>
        </w:rPr>
        <w:t xml:space="preserve"> на юридически теми“ се предвиждат презентации на трудове и дискусии със специалисти в областта на правото</w:t>
      </w:r>
      <w:r w:rsidR="00AB76BF" w:rsidRPr="006830A8">
        <w:t xml:space="preserve"> </w:t>
      </w:r>
      <w:r w:rsidR="00AB76BF" w:rsidRPr="006830A8">
        <w:rPr>
          <w:color w:val="000000" w:themeColor="text1"/>
        </w:rPr>
        <w:t>от значение за повишаване на осведомеността относно заетостта и възможностите за мобилност на труда в българо-румънския граничен район.</w:t>
      </w:r>
      <w:r w:rsidR="00700BCD" w:rsidRPr="006830A8">
        <w:rPr>
          <w:color w:val="000000" w:themeColor="text1"/>
        </w:rPr>
        <w:t xml:space="preserve"> </w:t>
      </w:r>
    </w:p>
    <w:p w:rsidR="007800C7" w:rsidRPr="006830A8" w:rsidRDefault="00700BCD" w:rsidP="006830A8">
      <w:pPr>
        <w:pStyle w:val="Default"/>
        <w:spacing w:line="276" w:lineRule="auto"/>
        <w:ind w:firstLine="720"/>
        <w:jc w:val="both"/>
        <w:rPr>
          <w:color w:val="000000" w:themeColor="text1"/>
        </w:rPr>
      </w:pPr>
      <w:r w:rsidRPr="006830A8">
        <w:rPr>
          <w:color w:val="000000" w:themeColor="text1"/>
        </w:rPr>
        <w:t xml:space="preserve">Организирането и провеждането на тази конференция ще изиграе основна роля в начина на комуникация на членовете на целевата група, при спазване на принципите на </w:t>
      </w:r>
      <w:r w:rsidR="007800C7" w:rsidRPr="006830A8">
        <w:rPr>
          <w:color w:val="000000" w:themeColor="text1"/>
        </w:rPr>
        <w:t xml:space="preserve">равни възможности, недискриминация, </w:t>
      </w:r>
      <w:proofErr w:type="spellStart"/>
      <w:r w:rsidR="007800C7" w:rsidRPr="006830A8">
        <w:rPr>
          <w:color w:val="000000" w:themeColor="text1"/>
        </w:rPr>
        <w:t>равнопоставеност</w:t>
      </w:r>
      <w:proofErr w:type="spellEnd"/>
      <w:r w:rsidR="007800C7" w:rsidRPr="006830A8">
        <w:rPr>
          <w:color w:val="000000" w:themeColor="text1"/>
        </w:rPr>
        <w:t xml:space="preserve"> между мъже и жени, които принципи са основна платформа за социализация .</w:t>
      </w:r>
    </w:p>
    <w:p w:rsidR="00E93505" w:rsidRPr="006830A8" w:rsidRDefault="00E93505" w:rsidP="006830A8">
      <w:pPr>
        <w:pStyle w:val="Default"/>
        <w:spacing w:line="276" w:lineRule="auto"/>
        <w:ind w:firstLine="720"/>
        <w:jc w:val="both"/>
        <w:rPr>
          <w:color w:val="000000" w:themeColor="text1"/>
          <w:lang w:val="ro-RO"/>
        </w:rPr>
      </w:pPr>
      <w:r w:rsidRPr="006830A8">
        <w:rPr>
          <w:shd w:val="clear" w:color="auto" w:fill="FFFFFF"/>
        </w:rPr>
        <w:t xml:space="preserve"> </w:t>
      </w:r>
    </w:p>
    <w:p w:rsidR="003B784B" w:rsidRPr="006830A8" w:rsidRDefault="003B784B" w:rsidP="006830A8">
      <w:pPr>
        <w:pStyle w:val="Default"/>
        <w:spacing w:line="276" w:lineRule="auto"/>
        <w:jc w:val="both"/>
        <w:rPr>
          <w:b/>
          <w:bCs/>
          <w:color w:val="000000" w:themeColor="text1"/>
        </w:rPr>
      </w:pPr>
    </w:p>
    <w:p w:rsidR="003B784B" w:rsidRPr="006830A8" w:rsidRDefault="00960AF1" w:rsidP="00874969">
      <w:pPr>
        <w:pStyle w:val="Default"/>
        <w:numPr>
          <w:ilvl w:val="0"/>
          <w:numId w:val="3"/>
        </w:numPr>
        <w:jc w:val="both"/>
        <w:rPr>
          <w:b/>
          <w:bCs/>
          <w:color w:val="000000" w:themeColor="text1"/>
        </w:rPr>
      </w:pPr>
      <w:r w:rsidRPr="006830A8">
        <w:rPr>
          <w:b/>
          <w:bCs/>
          <w:color w:val="000000" w:themeColor="text1"/>
        </w:rPr>
        <w:t>ЦЕЛ</w:t>
      </w:r>
    </w:p>
    <w:p w:rsidR="003B784B" w:rsidRPr="006830A8" w:rsidRDefault="003B784B" w:rsidP="00874969">
      <w:pPr>
        <w:pStyle w:val="Default"/>
        <w:jc w:val="both"/>
        <w:rPr>
          <w:b/>
          <w:bCs/>
          <w:color w:val="000000" w:themeColor="text1"/>
        </w:rPr>
      </w:pPr>
    </w:p>
    <w:p w:rsidR="007800C7" w:rsidRPr="006830A8" w:rsidRDefault="00414A5F" w:rsidP="00874969">
      <w:pPr>
        <w:pStyle w:val="Default"/>
        <w:ind w:firstLine="720"/>
        <w:jc w:val="both"/>
        <w:rPr>
          <w:color w:val="auto"/>
        </w:rPr>
      </w:pPr>
      <w:r w:rsidRPr="006830A8">
        <w:rPr>
          <w:color w:val="000000" w:themeColor="text1"/>
        </w:rPr>
        <w:t xml:space="preserve">Настоящата методика за </w:t>
      </w:r>
      <w:r w:rsidR="00DD7F25" w:rsidRPr="006830A8">
        <w:rPr>
          <w:color w:val="000000" w:themeColor="text1"/>
        </w:rPr>
        <w:t>подбор</w:t>
      </w:r>
      <w:r w:rsidRPr="006830A8">
        <w:rPr>
          <w:color w:val="000000" w:themeColor="text1"/>
        </w:rPr>
        <w:t xml:space="preserve"> на </w:t>
      </w:r>
      <w:r w:rsidR="007800C7" w:rsidRPr="006830A8">
        <w:rPr>
          <w:color w:val="000000" w:themeColor="text1"/>
        </w:rPr>
        <w:t xml:space="preserve">членове на целевата група, които ще вземат участие в дейност А </w:t>
      </w:r>
      <w:r w:rsidR="00DD7F25" w:rsidRPr="006830A8">
        <w:rPr>
          <w:color w:val="000000" w:themeColor="text1"/>
        </w:rPr>
        <w:t>13</w:t>
      </w:r>
      <w:r w:rsidR="007800C7" w:rsidRPr="006830A8">
        <w:rPr>
          <w:color w:val="auto"/>
        </w:rPr>
        <w:t xml:space="preserve">„Провеждане на трансгранична конференция в </w:t>
      </w:r>
      <w:r w:rsidR="00DD7F25" w:rsidRPr="006830A8">
        <w:rPr>
          <w:color w:val="auto"/>
        </w:rPr>
        <w:lastRenderedPageBreak/>
        <w:t>България</w:t>
      </w:r>
      <w:r w:rsidR="007800C7" w:rsidRPr="006830A8">
        <w:rPr>
          <w:color w:val="auto"/>
        </w:rPr>
        <w:t xml:space="preserve"> на юридически теми“</w:t>
      </w:r>
      <w:r w:rsidR="007800C7" w:rsidRPr="006830A8">
        <w:rPr>
          <w:color w:val="auto"/>
          <w:lang w:val="ro-RO"/>
        </w:rPr>
        <w:t xml:space="preserve"> </w:t>
      </w:r>
      <w:r w:rsidR="007800C7" w:rsidRPr="006830A8">
        <w:rPr>
          <w:color w:val="auto"/>
        </w:rPr>
        <w:t xml:space="preserve">има за цел успешното изпълнение на трансграничната конференция в  </w:t>
      </w:r>
      <w:r w:rsidR="00DD7F25" w:rsidRPr="006830A8">
        <w:rPr>
          <w:color w:val="auto"/>
        </w:rPr>
        <w:t>България</w:t>
      </w:r>
      <w:r w:rsidR="007800C7" w:rsidRPr="006830A8">
        <w:rPr>
          <w:color w:val="auto"/>
        </w:rPr>
        <w:t xml:space="preserve"> на юридически теми. </w:t>
      </w:r>
    </w:p>
    <w:p w:rsidR="003B784B" w:rsidRPr="006830A8" w:rsidRDefault="003B784B" w:rsidP="00874969">
      <w:pPr>
        <w:autoSpaceDE w:val="0"/>
        <w:autoSpaceDN w:val="0"/>
        <w:adjustRightInd w:val="0"/>
        <w:ind w:firstLine="720"/>
        <w:jc w:val="both"/>
        <w:rPr>
          <w:rFonts w:ascii="Trebuchet MS" w:hAnsi="Trebuchet MS" w:cs="TimesNewRoman"/>
          <w:color w:val="000000" w:themeColor="text1"/>
        </w:rPr>
      </w:pPr>
    </w:p>
    <w:p w:rsidR="0085026B" w:rsidRPr="006830A8" w:rsidRDefault="0085026B" w:rsidP="00874969">
      <w:pPr>
        <w:ind w:firstLine="720"/>
        <w:jc w:val="both"/>
        <w:rPr>
          <w:rFonts w:ascii="Trebuchet MS" w:hAnsi="Trebuchet MS"/>
          <w:lang w:val="bg-BG"/>
        </w:rPr>
      </w:pPr>
      <w:r w:rsidRPr="006830A8">
        <w:rPr>
          <w:rFonts w:ascii="Trebuchet MS" w:hAnsi="Trebuchet MS"/>
          <w:lang w:val="bg-BG"/>
        </w:rPr>
        <w:t xml:space="preserve">По </w:t>
      </w:r>
      <w:proofErr w:type="spellStart"/>
      <w:r w:rsidRPr="006830A8">
        <w:rPr>
          <w:rFonts w:ascii="Trebuchet MS" w:hAnsi="Trebuchet MS"/>
          <w:lang w:val="bg-BG"/>
        </w:rPr>
        <w:t>дейнист</w:t>
      </w:r>
      <w:proofErr w:type="spellEnd"/>
      <w:r w:rsidRPr="006830A8">
        <w:rPr>
          <w:rFonts w:ascii="Trebuchet MS" w:hAnsi="Trebuchet MS"/>
          <w:lang w:val="bg-BG"/>
        </w:rPr>
        <w:t xml:space="preserve"> А</w:t>
      </w:r>
      <w:r w:rsidR="00DD7F25" w:rsidRPr="006830A8">
        <w:rPr>
          <w:rFonts w:ascii="Trebuchet MS" w:hAnsi="Trebuchet MS"/>
          <w:lang w:val="bg-BG"/>
        </w:rPr>
        <w:t>13</w:t>
      </w:r>
      <w:r w:rsidRPr="006830A8">
        <w:rPr>
          <w:rFonts w:ascii="Trebuchet MS" w:hAnsi="Trebuchet MS"/>
          <w:lang w:val="bg-BG"/>
        </w:rPr>
        <w:t xml:space="preserve"> ще се организира и проведе трансгранична конференция в </w:t>
      </w:r>
      <w:r w:rsidR="00DD7F25" w:rsidRPr="006830A8">
        <w:rPr>
          <w:rFonts w:ascii="Trebuchet MS" w:hAnsi="Trebuchet MS"/>
          <w:lang w:val="bg-BG"/>
        </w:rPr>
        <w:t>България</w:t>
      </w:r>
      <w:r w:rsidRPr="006830A8">
        <w:rPr>
          <w:rFonts w:ascii="Trebuchet MS" w:hAnsi="Trebuchet MS"/>
          <w:lang w:val="bg-BG"/>
        </w:rPr>
        <w:t xml:space="preserve"> на юридически теми, която конференция има за цел повишаване на съзнанието на лицата относно възможностите за заетост и мобилност на труда в трансграни</w:t>
      </w:r>
      <w:r w:rsidR="00DD7F25" w:rsidRPr="006830A8">
        <w:rPr>
          <w:rFonts w:ascii="Trebuchet MS" w:hAnsi="Trebuchet MS"/>
          <w:lang w:val="bg-BG"/>
        </w:rPr>
        <w:t>чн</w:t>
      </w:r>
      <w:r w:rsidRPr="006830A8">
        <w:rPr>
          <w:rFonts w:ascii="Trebuchet MS" w:hAnsi="Trebuchet MS"/>
          <w:lang w:val="bg-BG"/>
        </w:rPr>
        <w:t xml:space="preserve">ата зона. </w:t>
      </w:r>
    </w:p>
    <w:p w:rsidR="0085026B" w:rsidRPr="006830A8" w:rsidRDefault="006744E6" w:rsidP="00874969">
      <w:pPr>
        <w:ind w:firstLine="720"/>
        <w:jc w:val="both"/>
        <w:rPr>
          <w:rFonts w:ascii="Trebuchet MS" w:eastAsia="Calibri" w:hAnsi="Trebuchet MS"/>
          <w:color w:val="000000" w:themeColor="text1"/>
          <w:lang w:val="ro-RO"/>
        </w:rPr>
      </w:pPr>
      <w:r w:rsidRPr="006830A8">
        <w:rPr>
          <w:rFonts w:ascii="Trebuchet MS" w:hAnsi="Trebuchet MS" w:cs="Arial"/>
          <w:bCs/>
          <w:lang w:val="bg-BG"/>
        </w:rPr>
        <w:t xml:space="preserve">По горепосочената дейност се предвижда </w:t>
      </w:r>
      <w:r w:rsidR="00874969" w:rsidRPr="006830A8">
        <w:rPr>
          <w:rFonts w:ascii="Trebuchet MS" w:hAnsi="Trebuchet MS" w:cs="Arial"/>
          <w:bCs/>
          <w:lang w:val="bg-BG"/>
        </w:rPr>
        <w:t xml:space="preserve">участието на 60 души, от които 30 румънци и 30 българи, членове на целевата група. По този начин ще се осигурят равни възможности на всички заинтересовани. </w:t>
      </w:r>
    </w:p>
    <w:p w:rsidR="00874969" w:rsidRPr="006830A8" w:rsidRDefault="00874969" w:rsidP="00874969">
      <w:pPr>
        <w:spacing w:after="200" w:line="276" w:lineRule="auto"/>
        <w:ind w:firstLine="720"/>
        <w:jc w:val="both"/>
        <w:rPr>
          <w:rFonts w:ascii="Trebuchet MS" w:hAnsi="Trebuchet MS" w:cs="CMUBright-Roman"/>
          <w:lang w:val="ro-RO"/>
        </w:rPr>
      </w:pPr>
      <w:r w:rsidRPr="006830A8">
        <w:rPr>
          <w:rFonts w:ascii="Trebuchet MS" w:eastAsia="Calibri" w:hAnsi="Trebuchet MS"/>
          <w:color w:val="000000" w:themeColor="text1"/>
          <w:lang w:val="bg-BG"/>
        </w:rPr>
        <w:t>Участието на експертите, които ще бъдат поканен</w:t>
      </w:r>
      <w:r w:rsidR="00173F40" w:rsidRPr="006830A8">
        <w:rPr>
          <w:rFonts w:ascii="Trebuchet MS" w:eastAsia="Calibri" w:hAnsi="Trebuchet MS"/>
          <w:color w:val="000000" w:themeColor="text1"/>
          <w:lang w:val="bg-BG"/>
        </w:rPr>
        <w:t>и</w:t>
      </w:r>
      <w:r w:rsidRPr="006830A8">
        <w:rPr>
          <w:rFonts w:ascii="Trebuchet MS" w:eastAsia="Calibri" w:hAnsi="Trebuchet MS"/>
          <w:color w:val="000000" w:themeColor="text1"/>
          <w:lang w:val="bg-BG"/>
        </w:rPr>
        <w:t xml:space="preserve"> на конференцията, ще даде равни възможности на заинтересованите българи и румънци да анализират специфичните юридически теми</w:t>
      </w:r>
      <w:r w:rsidR="00173F40" w:rsidRPr="006830A8">
        <w:rPr>
          <w:rFonts w:ascii="Trebuchet MS" w:eastAsia="Calibri" w:hAnsi="Trebuchet MS"/>
          <w:color w:val="000000" w:themeColor="text1"/>
          <w:lang w:val="bg-BG"/>
        </w:rPr>
        <w:t>,</w:t>
      </w:r>
      <w:r w:rsidRPr="006830A8">
        <w:rPr>
          <w:rFonts w:ascii="Trebuchet MS" w:eastAsia="Calibri" w:hAnsi="Trebuchet MS"/>
          <w:color w:val="000000" w:themeColor="text1"/>
          <w:lang w:val="bg-BG"/>
        </w:rPr>
        <w:t xml:space="preserve"> чрез едно интерактивно участие. Информацията и познанията, които ще добият членовете на целевата група след провеждането на конференцията могат да улеснят във времето участието на членовете на целевата група в трансграничния пазар на труда. </w:t>
      </w:r>
    </w:p>
    <w:p w:rsidR="00BC46E5" w:rsidRPr="006830A8" w:rsidRDefault="003B784B" w:rsidP="00BC46E5">
      <w:pPr>
        <w:spacing w:after="200" w:line="276" w:lineRule="auto"/>
        <w:jc w:val="both"/>
        <w:rPr>
          <w:rFonts w:ascii="Trebuchet MS" w:hAnsi="Trebuchet MS"/>
          <w:color w:val="000000" w:themeColor="text1"/>
          <w:lang w:val="ro-RO"/>
        </w:rPr>
      </w:pPr>
      <w:r w:rsidRPr="006830A8">
        <w:rPr>
          <w:rFonts w:ascii="Trebuchet MS" w:hAnsi="Trebuchet MS"/>
          <w:b/>
          <w:color w:val="000000" w:themeColor="text1"/>
          <w:lang w:val="ro-RO"/>
        </w:rPr>
        <w:t>3.</w:t>
      </w:r>
      <w:r w:rsidR="00152A69" w:rsidRPr="006830A8">
        <w:rPr>
          <w:rFonts w:ascii="Trebuchet MS" w:hAnsi="Trebuchet MS"/>
          <w:b/>
          <w:color w:val="000000" w:themeColor="text1"/>
          <w:lang w:val="bg-BG"/>
        </w:rPr>
        <w:t xml:space="preserve"> </w:t>
      </w:r>
      <w:r w:rsidR="00BC46E5" w:rsidRPr="006830A8">
        <w:rPr>
          <w:rFonts w:ascii="Trebuchet MS" w:hAnsi="Trebuchet MS"/>
          <w:color w:val="000000" w:themeColor="text1"/>
          <w:lang w:val="bg-BG"/>
        </w:rPr>
        <w:t xml:space="preserve">Организиране и провеждане на  процеса по подбор на членовете на целевата група, които ще вземат участие в трансграничната </w:t>
      </w:r>
      <w:proofErr w:type="spellStart"/>
      <w:r w:rsidR="00BC46E5" w:rsidRPr="006830A8">
        <w:rPr>
          <w:rFonts w:ascii="Trebuchet MS" w:hAnsi="Trebuchet MS"/>
          <w:color w:val="000000" w:themeColor="text1"/>
          <w:lang w:val="bg-BG"/>
        </w:rPr>
        <w:t>коференция</w:t>
      </w:r>
      <w:proofErr w:type="spellEnd"/>
      <w:r w:rsidR="00BC46E5" w:rsidRPr="006830A8">
        <w:rPr>
          <w:rFonts w:ascii="Trebuchet MS" w:hAnsi="Trebuchet MS"/>
          <w:color w:val="000000" w:themeColor="text1"/>
          <w:lang w:val="bg-BG"/>
        </w:rPr>
        <w:t xml:space="preserve"> в </w:t>
      </w:r>
      <w:r w:rsidR="00173F40" w:rsidRPr="006830A8">
        <w:rPr>
          <w:rFonts w:ascii="Trebuchet MS" w:hAnsi="Trebuchet MS"/>
          <w:color w:val="000000" w:themeColor="text1"/>
          <w:lang w:val="bg-BG"/>
        </w:rPr>
        <w:t>България</w:t>
      </w:r>
      <w:r w:rsidR="00BC46E5" w:rsidRPr="006830A8">
        <w:rPr>
          <w:rFonts w:ascii="Trebuchet MS" w:hAnsi="Trebuchet MS"/>
          <w:color w:val="000000" w:themeColor="text1"/>
          <w:lang w:val="bg-BG"/>
        </w:rPr>
        <w:t xml:space="preserve"> на юридически теми</w:t>
      </w:r>
    </w:p>
    <w:p w:rsidR="00BC46E5" w:rsidRPr="006830A8" w:rsidRDefault="00874969" w:rsidP="00BC46E5">
      <w:pPr>
        <w:spacing w:after="200" w:line="276" w:lineRule="auto"/>
        <w:rPr>
          <w:rFonts w:ascii="Trebuchet MS" w:hAnsi="Trebuchet MS"/>
          <w:color w:val="000000" w:themeColor="text1"/>
          <w:lang w:val="bg-BG"/>
        </w:rPr>
      </w:pPr>
      <w:r w:rsidRPr="006830A8">
        <w:rPr>
          <w:rFonts w:ascii="Trebuchet MS" w:hAnsi="Trebuchet MS"/>
          <w:b/>
          <w:lang w:val="ro-RO"/>
        </w:rPr>
        <w:t xml:space="preserve">3.1  </w:t>
      </w:r>
      <w:r w:rsidR="00BC46E5" w:rsidRPr="006830A8">
        <w:rPr>
          <w:rFonts w:ascii="Trebuchet MS" w:hAnsi="Trebuchet MS"/>
          <w:color w:val="000000" w:themeColor="text1"/>
          <w:lang w:val="bg-BG"/>
        </w:rPr>
        <w:t xml:space="preserve">провеждане на  процеса по подбор </w:t>
      </w:r>
    </w:p>
    <w:p w:rsidR="00BC46E5" w:rsidRPr="006830A8" w:rsidRDefault="00BC46E5" w:rsidP="00BC46E5">
      <w:pPr>
        <w:autoSpaceDE w:val="0"/>
        <w:autoSpaceDN w:val="0"/>
        <w:adjustRightInd w:val="0"/>
        <w:ind w:firstLine="720"/>
        <w:jc w:val="both"/>
        <w:rPr>
          <w:rFonts w:ascii="Trebuchet MS" w:eastAsiaTheme="minorHAnsi" w:hAnsi="Trebuchet MS"/>
          <w:color w:val="000000"/>
          <w:lang w:val="ro-RO"/>
        </w:rPr>
      </w:pPr>
      <w:r w:rsidRPr="006830A8">
        <w:rPr>
          <w:rFonts w:ascii="Trebuchet MS" w:eastAsiaTheme="minorHAnsi" w:hAnsi="Trebuchet MS"/>
          <w:color w:val="000000"/>
          <w:lang w:val="bg-BG"/>
        </w:rPr>
        <w:t xml:space="preserve">Методиката за подбор на членовете на целевата група, които ще участват в трансграничната конференция в Румъния на юридически теми ще е достъпна на </w:t>
      </w:r>
      <w:proofErr w:type="spellStart"/>
      <w:r w:rsidRPr="006830A8">
        <w:rPr>
          <w:rFonts w:ascii="Trebuchet MS" w:eastAsiaTheme="minorHAnsi" w:hAnsi="Trebuchet MS"/>
          <w:color w:val="000000"/>
          <w:lang w:val="bg-BG"/>
        </w:rPr>
        <w:t>сай</w:t>
      </w:r>
      <w:proofErr w:type="spellEnd"/>
      <w:r w:rsidRPr="006830A8">
        <w:rPr>
          <w:rFonts w:ascii="Trebuchet MS" w:eastAsiaTheme="minorHAnsi" w:hAnsi="Trebuchet MS"/>
          <w:color w:val="000000"/>
          <w:lang w:val="ro-RO"/>
        </w:rPr>
        <w:t xml:space="preserve"> </w:t>
      </w:r>
    </w:p>
    <w:p w:rsidR="00BC46E5" w:rsidRPr="006830A8" w:rsidRDefault="00BC46E5" w:rsidP="00BC46E5">
      <w:pPr>
        <w:autoSpaceDE w:val="0"/>
        <w:autoSpaceDN w:val="0"/>
        <w:adjustRightInd w:val="0"/>
        <w:ind w:firstLine="720"/>
        <w:jc w:val="both"/>
        <w:rPr>
          <w:rFonts w:ascii="Trebuchet MS" w:eastAsiaTheme="minorHAnsi" w:hAnsi="Trebuchet MS"/>
          <w:color w:val="000000"/>
          <w:lang w:val="ro-RO"/>
        </w:rPr>
      </w:pPr>
      <w:r w:rsidRPr="006830A8">
        <w:rPr>
          <w:rFonts w:ascii="Trebuchet MS" w:eastAsiaTheme="minorHAnsi" w:hAnsi="Trebuchet MS"/>
          <w:color w:val="000000"/>
          <w:lang w:val="bg-BG"/>
        </w:rPr>
        <w:t>Етапи на процеса по подбор</w:t>
      </w:r>
      <w:r w:rsidRPr="006830A8">
        <w:rPr>
          <w:rFonts w:ascii="Trebuchet MS" w:eastAsiaTheme="minorHAnsi" w:hAnsi="Trebuchet MS"/>
          <w:color w:val="000000"/>
          <w:lang w:val="ro-RO"/>
        </w:rPr>
        <w:t xml:space="preserve">:  </w:t>
      </w:r>
    </w:p>
    <w:p w:rsidR="00BC46E5" w:rsidRPr="006830A8" w:rsidRDefault="00BC46E5" w:rsidP="00BC46E5">
      <w:pPr>
        <w:autoSpaceDE w:val="0"/>
        <w:autoSpaceDN w:val="0"/>
        <w:adjustRightInd w:val="0"/>
        <w:ind w:firstLine="720"/>
        <w:jc w:val="both"/>
        <w:rPr>
          <w:rFonts w:ascii="Trebuchet MS" w:eastAsiaTheme="minorHAnsi" w:hAnsi="Trebuchet MS"/>
          <w:color w:val="000000"/>
          <w:lang w:val="ro-RO"/>
        </w:rPr>
      </w:pPr>
    </w:p>
    <w:p w:rsidR="00BC46E5" w:rsidRPr="006830A8" w:rsidRDefault="008556F5" w:rsidP="008556F5">
      <w:pPr>
        <w:autoSpaceDE w:val="0"/>
        <w:autoSpaceDN w:val="0"/>
        <w:adjustRightInd w:val="0"/>
        <w:ind w:left="360"/>
        <w:jc w:val="both"/>
        <w:rPr>
          <w:rFonts w:ascii="Trebuchet MS" w:eastAsiaTheme="minorHAnsi" w:hAnsi="Trebuchet MS"/>
          <w:color w:val="000000"/>
          <w:lang w:val="ro-RO"/>
        </w:rPr>
      </w:pPr>
      <w:r w:rsidRPr="006830A8">
        <w:rPr>
          <w:rFonts w:ascii="Trebuchet MS" w:eastAsiaTheme="minorHAnsi" w:hAnsi="Trebuchet MS"/>
          <w:color w:val="000000" w:themeColor="text1"/>
          <w:lang w:val="bg-BG"/>
        </w:rPr>
        <w:t xml:space="preserve">а/ </w:t>
      </w:r>
      <w:r w:rsidR="00BC46E5" w:rsidRPr="006830A8">
        <w:rPr>
          <w:rFonts w:ascii="Trebuchet MS" w:eastAsiaTheme="minorHAnsi" w:hAnsi="Trebuchet MS"/>
          <w:color w:val="000000" w:themeColor="text1"/>
          <w:lang w:val="bg-BG"/>
        </w:rPr>
        <w:t>Лансиране на подбора на членовете на целевата група</w:t>
      </w:r>
      <w:r w:rsidR="00BC46E5" w:rsidRPr="006830A8">
        <w:rPr>
          <w:rFonts w:ascii="Trebuchet MS" w:eastAsiaTheme="minorHAnsi" w:hAnsi="Trebuchet MS"/>
          <w:color w:val="000000" w:themeColor="text1"/>
        </w:rPr>
        <w:t xml:space="preserve">: </w:t>
      </w:r>
      <w:r w:rsidR="00BC46E5" w:rsidRPr="006830A8">
        <w:rPr>
          <w:rFonts w:ascii="Trebuchet MS" w:eastAsiaTheme="minorHAnsi" w:hAnsi="Trebuchet MS"/>
          <w:color w:val="000000" w:themeColor="text1"/>
          <w:lang w:val="bg-BG"/>
        </w:rPr>
        <w:t xml:space="preserve">публикуване на сайта на проекта на  съобщение и на настоящата методика за подбор на членовете на целевата група, които ще участват в </w:t>
      </w:r>
      <w:proofErr w:type="spellStart"/>
      <w:r w:rsidR="00BC46E5" w:rsidRPr="006830A8">
        <w:rPr>
          <w:rFonts w:ascii="Trebuchet MS" w:eastAsiaTheme="minorHAnsi" w:hAnsi="Trebuchet MS"/>
          <w:color w:val="000000" w:themeColor="text1"/>
          <w:lang w:val="bg-BG"/>
        </w:rPr>
        <w:t>трансграни</w:t>
      </w:r>
      <w:r w:rsidR="0029666B" w:rsidRPr="006830A8">
        <w:rPr>
          <w:rFonts w:ascii="Trebuchet MS" w:eastAsiaTheme="minorHAnsi" w:hAnsi="Trebuchet MS"/>
          <w:color w:val="000000" w:themeColor="text1"/>
          <w:lang w:val="bg-BG"/>
        </w:rPr>
        <w:t>чата</w:t>
      </w:r>
      <w:proofErr w:type="spellEnd"/>
      <w:r w:rsidR="0029666B" w:rsidRPr="006830A8">
        <w:rPr>
          <w:rFonts w:ascii="Trebuchet MS" w:eastAsiaTheme="minorHAnsi" w:hAnsi="Trebuchet MS"/>
          <w:color w:val="000000" w:themeColor="text1"/>
          <w:lang w:val="bg-BG"/>
        </w:rPr>
        <w:t xml:space="preserve"> конференция в </w:t>
      </w:r>
      <w:r w:rsidR="00556586" w:rsidRPr="006830A8">
        <w:rPr>
          <w:rFonts w:ascii="Trebuchet MS" w:eastAsiaTheme="minorHAnsi" w:hAnsi="Trebuchet MS"/>
          <w:color w:val="000000" w:themeColor="text1"/>
          <w:lang w:val="bg-BG"/>
        </w:rPr>
        <w:t>България</w:t>
      </w:r>
      <w:r w:rsidR="0029666B" w:rsidRPr="006830A8">
        <w:rPr>
          <w:rFonts w:ascii="Trebuchet MS" w:eastAsiaTheme="minorHAnsi" w:hAnsi="Trebuchet MS"/>
          <w:color w:val="000000" w:themeColor="text1"/>
          <w:lang w:val="bg-BG"/>
        </w:rPr>
        <w:t xml:space="preserve"> на юридически теми: </w:t>
      </w:r>
      <w:r w:rsidR="00556586" w:rsidRPr="006830A8">
        <w:rPr>
          <w:rFonts w:ascii="Trebuchet MS" w:eastAsiaTheme="minorHAnsi" w:hAnsi="Trebuchet MS"/>
          <w:color w:val="000000" w:themeColor="text1"/>
          <w:lang w:val="bg-BG"/>
        </w:rPr>
        <w:t>4</w:t>
      </w:r>
      <w:r w:rsidR="008C45A5" w:rsidRPr="006830A8">
        <w:rPr>
          <w:rFonts w:ascii="Trebuchet MS" w:eastAsiaTheme="minorHAnsi" w:hAnsi="Trebuchet MS"/>
          <w:color w:val="000000" w:themeColor="text1"/>
          <w:lang w:val="bg-BG"/>
        </w:rPr>
        <w:t xml:space="preserve"> </w:t>
      </w:r>
      <w:r w:rsidR="00556586" w:rsidRPr="006830A8">
        <w:rPr>
          <w:rFonts w:ascii="Trebuchet MS" w:eastAsiaTheme="minorHAnsi" w:hAnsi="Trebuchet MS"/>
          <w:color w:val="000000" w:themeColor="text1"/>
          <w:lang w:val="bg-BG"/>
        </w:rPr>
        <w:t>септември</w:t>
      </w:r>
      <w:r w:rsidR="0029666B" w:rsidRPr="006830A8">
        <w:rPr>
          <w:rFonts w:ascii="Trebuchet MS" w:eastAsiaTheme="minorHAnsi" w:hAnsi="Trebuchet MS"/>
          <w:color w:val="000000" w:themeColor="text1"/>
          <w:lang w:val="bg-BG"/>
        </w:rPr>
        <w:t xml:space="preserve"> 2018г. </w:t>
      </w:r>
    </w:p>
    <w:p w:rsidR="00BC46E5" w:rsidRPr="006830A8" w:rsidRDefault="00BC46E5" w:rsidP="00BC46E5">
      <w:pPr>
        <w:autoSpaceDE w:val="0"/>
        <w:autoSpaceDN w:val="0"/>
        <w:adjustRightInd w:val="0"/>
        <w:jc w:val="both"/>
        <w:rPr>
          <w:rFonts w:ascii="Trebuchet MS" w:eastAsiaTheme="minorHAnsi" w:hAnsi="Trebuchet MS"/>
          <w:color w:val="000000"/>
          <w:lang w:val="ro-RO"/>
        </w:rPr>
      </w:pPr>
    </w:p>
    <w:p w:rsidR="00BC46E5" w:rsidRPr="006830A8" w:rsidRDefault="008556F5" w:rsidP="008556F5">
      <w:pPr>
        <w:autoSpaceDE w:val="0"/>
        <w:autoSpaceDN w:val="0"/>
        <w:adjustRightInd w:val="0"/>
        <w:ind w:left="360"/>
        <w:jc w:val="both"/>
        <w:rPr>
          <w:rFonts w:ascii="Trebuchet MS" w:eastAsiaTheme="minorHAnsi" w:hAnsi="Trebuchet MS" w:cs="TrebuchetMS"/>
          <w:lang w:val="ro-RO"/>
        </w:rPr>
      </w:pPr>
      <w:r w:rsidRPr="006830A8">
        <w:rPr>
          <w:rFonts w:ascii="Trebuchet MS" w:eastAsiaTheme="minorHAnsi" w:hAnsi="Trebuchet MS"/>
          <w:b/>
          <w:color w:val="000000"/>
          <w:lang w:val="bg-BG"/>
        </w:rPr>
        <w:t xml:space="preserve">б/ </w:t>
      </w:r>
      <w:r w:rsidR="0029666B" w:rsidRPr="006830A8">
        <w:rPr>
          <w:rFonts w:ascii="Trebuchet MS" w:eastAsiaTheme="minorHAnsi" w:hAnsi="Trebuchet MS"/>
          <w:b/>
          <w:color w:val="000000"/>
          <w:lang w:val="bg-BG"/>
        </w:rPr>
        <w:t>Записване на кандидатите</w:t>
      </w:r>
      <w:r w:rsidR="00BC46E5" w:rsidRPr="006830A8">
        <w:rPr>
          <w:rFonts w:ascii="Trebuchet MS" w:eastAsiaTheme="minorHAnsi" w:hAnsi="Trebuchet MS"/>
          <w:color w:val="000000"/>
          <w:lang w:val="ro-RO"/>
        </w:rPr>
        <w:t xml:space="preserve">: </w:t>
      </w:r>
      <w:r w:rsidR="0029666B" w:rsidRPr="006830A8">
        <w:rPr>
          <w:rFonts w:ascii="Trebuchet MS" w:eastAsiaTheme="minorHAnsi" w:hAnsi="Trebuchet MS"/>
          <w:color w:val="000000"/>
          <w:lang w:val="bg-BG"/>
        </w:rPr>
        <w:t xml:space="preserve">заинтересованото лице, което желае да участва в трансграничната конференция в </w:t>
      </w:r>
      <w:r w:rsidR="00556586" w:rsidRPr="006830A8">
        <w:rPr>
          <w:rFonts w:ascii="Trebuchet MS" w:eastAsiaTheme="minorHAnsi" w:hAnsi="Trebuchet MS"/>
          <w:color w:val="000000"/>
          <w:lang w:val="bg-BG"/>
        </w:rPr>
        <w:t xml:space="preserve">България </w:t>
      </w:r>
      <w:r w:rsidR="0029666B" w:rsidRPr="006830A8">
        <w:rPr>
          <w:rFonts w:ascii="Trebuchet MS" w:eastAsiaTheme="minorHAnsi" w:hAnsi="Trebuchet MS"/>
          <w:color w:val="000000"/>
          <w:lang w:val="bg-BG"/>
        </w:rPr>
        <w:t xml:space="preserve">на юридически теми ще може да заяви това чрез посещение на определен линк чрез изпращане </w:t>
      </w:r>
      <w:r w:rsidR="00BC46E5" w:rsidRPr="006830A8">
        <w:rPr>
          <w:rFonts w:ascii="Trebuchet MS" w:eastAsiaTheme="minorHAnsi" w:hAnsi="Trebuchet MS" w:cs="TrebuchetMS"/>
          <w:lang w:val="ro-RO"/>
        </w:rPr>
        <w:t xml:space="preserve">newsletter </w:t>
      </w:r>
      <w:r w:rsidR="0029666B" w:rsidRPr="006830A8">
        <w:rPr>
          <w:rFonts w:ascii="Trebuchet MS" w:eastAsiaTheme="minorHAnsi" w:hAnsi="Trebuchet MS" w:cs="TrebuchetMS"/>
          <w:lang w:val="bg-BG"/>
        </w:rPr>
        <w:t>по</w:t>
      </w:r>
      <w:r w:rsidR="00BC46E5" w:rsidRPr="006830A8">
        <w:rPr>
          <w:rFonts w:ascii="Trebuchet MS" w:eastAsiaTheme="minorHAnsi" w:hAnsi="Trebuchet MS" w:cs="TrebuchetMS"/>
          <w:lang w:val="ro-RO"/>
        </w:rPr>
        <w:t xml:space="preserve"> email</w:t>
      </w:r>
      <w:r w:rsidR="00BC46E5" w:rsidRPr="006830A8">
        <w:rPr>
          <w:rFonts w:ascii="Trebuchet MS" w:eastAsiaTheme="minorHAnsi" w:hAnsi="Trebuchet MS"/>
          <w:color w:val="000000"/>
          <w:lang w:val="ro-RO"/>
        </w:rPr>
        <w:t xml:space="preserve">: </w:t>
      </w:r>
      <w:r w:rsidR="0029666B" w:rsidRPr="006830A8">
        <w:rPr>
          <w:rFonts w:ascii="Trebuchet MS" w:eastAsiaTheme="minorHAnsi" w:hAnsi="Trebuchet MS" w:cs="TrebuchetMS"/>
          <w:b/>
          <w:lang w:val="bg-BG"/>
        </w:rPr>
        <w:t xml:space="preserve">включително до </w:t>
      </w:r>
      <w:r w:rsidR="008C45A5" w:rsidRPr="006830A8">
        <w:rPr>
          <w:rFonts w:ascii="Trebuchet MS" w:eastAsiaTheme="minorHAnsi" w:hAnsi="Trebuchet MS" w:cs="TrebuchetMS"/>
          <w:b/>
          <w:lang w:val="bg-BG"/>
        </w:rPr>
        <w:t>07</w:t>
      </w:r>
      <w:r w:rsidR="0029666B" w:rsidRPr="006830A8">
        <w:rPr>
          <w:rFonts w:ascii="Trebuchet MS" w:eastAsiaTheme="minorHAnsi" w:hAnsi="Trebuchet MS" w:cs="TrebuchetMS"/>
          <w:b/>
          <w:lang w:val="bg-BG"/>
        </w:rPr>
        <w:t xml:space="preserve"> </w:t>
      </w:r>
      <w:r w:rsidR="008C45A5" w:rsidRPr="006830A8">
        <w:rPr>
          <w:rFonts w:ascii="Trebuchet MS" w:eastAsiaTheme="minorHAnsi" w:hAnsi="Trebuchet MS" w:cs="TrebuchetMS"/>
          <w:b/>
          <w:lang w:val="bg-BG"/>
        </w:rPr>
        <w:t>септември</w:t>
      </w:r>
      <w:r w:rsidR="0029666B" w:rsidRPr="006830A8">
        <w:rPr>
          <w:rFonts w:ascii="Trebuchet MS" w:eastAsiaTheme="minorHAnsi" w:hAnsi="Trebuchet MS" w:cs="TrebuchetMS"/>
          <w:b/>
          <w:lang w:val="bg-BG"/>
        </w:rPr>
        <w:t xml:space="preserve"> 2018г.</w:t>
      </w:r>
      <w:r w:rsidR="00BC46E5" w:rsidRPr="006830A8">
        <w:rPr>
          <w:rFonts w:ascii="Trebuchet MS" w:eastAsiaTheme="minorHAnsi" w:hAnsi="Trebuchet MS"/>
          <w:color w:val="000000"/>
          <w:lang w:val="ro-RO"/>
        </w:rPr>
        <w:t xml:space="preserve"> </w:t>
      </w:r>
    </w:p>
    <w:p w:rsidR="00BC46E5" w:rsidRPr="006830A8" w:rsidRDefault="00BC46E5" w:rsidP="00BC46E5">
      <w:pPr>
        <w:autoSpaceDE w:val="0"/>
        <w:autoSpaceDN w:val="0"/>
        <w:adjustRightInd w:val="0"/>
        <w:jc w:val="both"/>
        <w:rPr>
          <w:rFonts w:ascii="Trebuchet MS" w:eastAsiaTheme="minorHAnsi" w:hAnsi="Trebuchet MS" w:cs="TrebuchetMS"/>
          <w:lang w:val="ro-RO"/>
        </w:rPr>
      </w:pPr>
    </w:p>
    <w:p w:rsidR="00621C53" w:rsidRPr="006830A8" w:rsidRDefault="008556F5" w:rsidP="008556F5">
      <w:pPr>
        <w:autoSpaceDE w:val="0"/>
        <w:autoSpaceDN w:val="0"/>
        <w:adjustRightInd w:val="0"/>
        <w:ind w:left="360"/>
        <w:jc w:val="both"/>
        <w:rPr>
          <w:rFonts w:ascii="Trebuchet MS" w:eastAsiaTheme="minorHAnsi" w:hAnsi="Trebuchet MS"/>
          <w:color w:val="000000"/>
          <w:lang w:val="ro-RO"/>
        </w:rPr>
      </w:pPr>
      <w:r w:rsidRPr="006830A8">
        <w:rPr>
          <w:rFonts w:ascii="Trebuchet MS" w:eastAsiaTheme="minorHAnsi" w:hAnsi="Trebuchet MS"/>
          <w:b/>
          <w:color w:val="000000"/>
          <w:lang w:val="bg-BG"/>
        </w:rPr>
        <w:t xml:space="preserve">в/ Анализ и подбор на кандидатите: комисията за подбор и оценка ще анализира кандидатурата на всеки заявител, при спазване на принципите на </w:t>
      </w:r>
      <w:proofErr w:type="spellStart"/>
      <w:r w:rsidRPr="006830A8">
        <w:rPr>
          <w:rFonts w:ascii="Trebuchet MS" w:eastAsiaTheme="minorHAnsi" w:hAnsi="Trebuchet MS"/>
          <w:b/>
          <w:color w:val="000000"/>
          <w:lang w:val="bg-BG"/>
        </w:rPr>
        <w:t>равнопоставеност</w:t>
      </w:r>
      <w:proofErr w:type="spellEnd"/>
      <w:r w:rsidRPr="006830A8">
        <w:rPr>
          <w:rFonts w:ascii="Trebuchet MS" w:eastAsiaTheme="minorHAnsi" w:hAnsi="Trebuchet MS"/>
          <w:b/>
          <w:color w:val="000000"/>
          <w:lang w:val="bg-BG"/>
        </w:rPr>
        <w:t xml:space="preserve"> и недискриминация.</w:t>
      </w:r>
      <w:r w:rsidRPr="006830A8">
        <w:rPr>
          <w:rFonts w:ascii="Trebuchet MS" w:eastAsiaTheme="minorHAnsi" w:hAnsi="Trebuchet MS"/>
          <w:color w:val="000000"/>
          <w:lang w:val="bg-BG"/>
        </w:rPr>
        <w:t xml:space="preserve"> Досиетата на кандидатите ще </w:t>
      </w:r>
      <w:r w:rsidRPr="006830A8">
        <w:rPr>
          <w:rFonts w:ascii="Trebuchet MS" w:eastAsiaTheme="minorHAnsi" w:hAnsi="Trebuchet MS"/>
          <w:color w:val="000000"/>
          <w:lang w:val="bg-BG"/>
        </w:rPr>
        <w:lastRenderedPageBreak/>
        <w:t xml:space="preserve">бъдат подредени в низходящ ред въз основа на получените оценки от всеки един от кандидатите поотделно: </w:t>
      </w:r>
      <w:r w:rsidR="00EC1694" w:rsidRPr="006830A8">
        <w:rPr>
          <w:rFonts w:ascii="Trebuchet MS" w:eastAsiaTheme="minorHAnsi" w:hAnsi="Trebuchet MS"/>
          <w:color w:val="000000"/>
          <w:lang w:val="bg-BG"/>
        </w:rPr>
        <w:t>7 септември</w:t>
      </w:r>
      <w:r w:rsidRPr="006830A8">
        <w:rPr>
          <w:rFonts w:ascii="Trebuchet MS" w:eastAsiaTheme="minorHAnsi" w:hAnsi="Trebuchet MS"/>
          <w:color w:val="000000"/>
          <w:lang w:val="bg-BG"/>
        </w:rPr>
        <w:t xml:space="preserve"> 2018г. </w:t>
      </w:r>
      <w:r w:rsidR="00BC46E5" w:rsidRPr="006830A8">
        <w:rPr>
          <w:rFonts w:ascii="Trebuchet MS" w:eastAsiaTheme="minorHAnsi" w:hAnsi="Trebuchet MS"/>
          <w:color w:val="000000"/>
          <w:lang w:val="ro-RO"/>
        </w:rPr>
        <w:t xml:space="preserve"> </w:t>
      </w:r>
    </w:p>
    <w:p w:rsidR="006830A8" w:rsidRPr="006830A8" w:rsidRDefault="00621C53" w:rsidP="006830A8">
      <w:pPr>
        <w:autoSpaceDE w:val="0"/>
        <w:autoSpaceDN w:val="0"/>
        <w:adjustRightInd w:val="0"/>
        <w:ind w:left="360"/>
        <w:jc w:val="both"/>
        <w:rPr>
          <w:rFonts w:ascii="Trebuchet MS" w:eastAsiaTheme="minorHAnsi" w:hAnsi="Trebuchet MS"/>
          <w:b/>
          <w:color w:val="000000"/>
        </w:rPr>
      </w:pPr>
      <w:r w:rsidRPr="006830A8">
        <w:rPr>
          <w:rFonts w:ascii="Trebuchet MS" w:eastAsiaTheme="minorHAnsi" w:hAnsi="Trebuchet MS"/>
          <w:b/>
          <w:color w:val="000000"/>
          <w:lang w:val="bg-BG"/>
        </w:rPr>
        <w:t xml:space="preserve">г/ Обявяване на резултатите от подбора: </w:t>
      </w:r>
      <w:r w:rsidR="004308C6" w:rsidRPr="006830A8">
        <w:rPr>
          <w:rFonts w:ascii="Trebuchet MS" w:eastAsiaTheme="minorHAnsi" w:hAnsi="Trebuchet MS"/>
          <w:color w:val="000000"/>
          <w:lang w:val="bg-BG"/>
        </w:rPr>
        <w:t xml:space="preserve">7 септември 2018г. </w:t>
      </w:r>
      <w:r w:rsidR="004308C6" w:rsidRPr="006830A8">
        <w:rPr>
          <w:rFonts w:ascii="Trebuchet MS" w:eastAsiaTheme="minorHAnsi" w:hAnsi="Trebuchet MS"/>
          <w:color w:val="000000"/>
          <w:lang w:val="ro-RO"/>
        </w:rPr>
        <w:t xml:space="preserve"> </w:t>
      </w:r>
    </w:p>
    <w:p w:rsidR="006830A8" w:rsidRPr="006830A8" w:rsidRDefault="006830A8" w:rsidP="006830A8">
      <w:pPr>
        <w:autoSpaceDE w:val="0"/>
        <w:autoSpaceDN w:val="0"/>
        <w:adjustRightInd w:val="0"/>
        <w:ind w:left="360"/>
        <w:jc w:val="both"/>
        <w:rPr>
          <w:rFonts w:ascii="Trebuchet MS" w:eastAsiaTheme="minorHAnsi" w:hAnsi="Trebuchet MS"/>
          <w:b/>
          <w:color w:val="000000"/>
        </w:rPr>
      </w:pPr>
    </w:p>
    <w:p w:rsidR="006830A8" w:rsidRPr="006830A8" w:rsidRDefault="00621C53" w:rsidP="006830A8">
      <w:pPr>
        <w:autoSpaceDE w:val="0"/>
        <w:autoSpaceDN w:val="0"/>
        <w:adjustRightInd w:val="0"/>
        <w:ind w:left="360"/>
        <w:jc w:val="both"/>
        <w:rPr>
          <w:rFonts w:ascii="Trebuchet MS" w:eastAsiaTheme="minorHAnsi" w:hAnsi="Trebuchet MS"/>
          <w:b/>
          <w:color w:val="000000"/>
        </w:rPr>
      </w:pPr>
      <w:r w:rsidRPr="006830A8">
        <w:rPr>
          <w:rFonts w:ascii="Trebuchet MS" w:eastAsiaTheme="minorHAnsi" w:hAnsi="Trebuchet MS"/>
          <w:b/>
          <w:color w:val="000000"/>
          <w:lang w:val="bg-BG"/>
        </w:rPr>
        <w:t>Резултатите от процеса по подбор на членовете на целевата група ще бъдат отразени в протокол за подбор и оценка и ще бъдат публикувани на сайта на проекта и на място в двата Трансгранични юридически центъра /</w:t>
      </w:r>
      <w:proofErr w:type="spellStart"/>
      <w:r w:rsidRPr="006830A8">
        <w:rPr>
          <w:rFonts w:ascii="Trebuchet MS" w:eastAsiaTheme="minorHAnsi" w:hAnsi="Trebuchet MS"/>
          <w:b/>
          <w:color w:val="000000"/>
          <w:lang w:val="bg-BG"/>
        </w:rPr>
        <w:t>Долж</w:t>
      </w:r>
      <w:proofErr w:type="spellEnd"/>
      <w:r w:rsidRPr="006830A8">
        <w:rPr>
          <w:rFonts w:ascii="Trebuchet MS" w:eastAsiaTheme="minorHAnsi" w:hAnsi="Trebuchet MS"/>
          <w:b/>
          <w:color w:val="000000"/>
          <w:lang w:val="bg-BG"/>
        </w:rPr>
        <w:t xml:space="preserve"> и Видин/.</w:t>
      </w:r>
    </w:p>
    <w:p w:rsidR="00621C53" w:rsidRPr="006830A8" w:rsidRDefault="00621C53" w:rsidP="006830A8">
      <w:pPr>
        <w:autoSpaceDE w:val="0"/>
        <w:autoSpaceDN w:val="0"/>
        <w:adjustRightInd w:val="0"/>
        <w:ind w:left="360"/>
        <w:jc w:val="both"/>
        <w:rPr>
          <w:rFonts w:ascii="Trebuchet MS" w:eastAsiaTheme="minorHAnsi" w:hAnsi="Trebuchet MS"/>
          <w:b/>
          <w:color w:val="000000"/>
          <w:lang w:val="bg-BG"/>
        </w:rPr>
      </w:pPr>
      <w:r w:rsidRPr="006830A8">
        <w:rPr>
          <w:rFonts w:ascii="Trebuchet MS" w:eastAsiaTheme="minorHAnsi" w:hAnsi="Trebuchet MS"/>
          <w:color w:val="000000"/>
          <w:lang w:val="bg-BG"/>
        </w:rPr>
        <w:t>Евентуални жалби могат да бъдат подаване на място в Трансграничните юридически центрове /</w:t>
      </w:r>
      <w:proofErr w:type="spellStart"/>
      <w:r w:rsidRPr="006830A8">
        <w:rPr>
          <w:rFonts w:ascii="Trebuchet MS" w:eastAsiaTheme="minorHAnsi" w:hAnsi="Trebuchet MS"/>
          <w:color w:val="000000"/>
          <w:lang w:val="bg-BG"/>
        </w:rPr>
        <w:t>Долж</w:t>
      </w:r>
      <w:proofErr w:type="spellEnd"/>
      <w:r w:rsidRPr="006830A8">
        <w:rPr>
          <w:rFonts w:ascii="Trebuchet MS" w:eastAsiaTheme="minorHAnsi" w:hAnsi="Trebuchet MS"/>
          <w:color w:val="000000"/>
          <w:lang w:val="bg-BG"/>
        </w:rPr>
        <w:t xml:space="preserve"> и Видин/ в срок до 24 часа от обявяването на резултатите и ще бъдат разглеждани от комисията по жалбите в срок от максимум 24 часа от подаването им.</w:t>
      </w:r>
    </w:p>
    <w:p w:rsidR="00BC46E5" w:rsidRPr="006830A8" w:rsidRDefault="00BC46E5" w:rsidP="00BC46E5">
      <w:pPr>
        <w:autoSpaceDE w:val="0"/>
        <w:autoSpaceDN w:val="0"/>
        <w:adjustRightInd w:val="0"/>
        <w:jc w:val="both"/>
        <w:rPr>
          <w:rFonts w:ascii="Trebuchet MS" w:eastAsiaTheme="minorHAnsi" w:hAnsi="Trebuchet MS"/>
          <w:color w:val="000000"/>
          <w:lang w:val="ro-RO"/>
        </w:rPr>
      </w:pPr>
    </w:p>
    <w:p w:rsidR="004308C6" w:rsidRPr="006830A8" w:rsidRDefault="00D71172" w:rsidP="004308C6">
      <w:pPr>
        <w:autoSpaceDE w:val="0"/>
        <w:autoSpaceDN w:val="0"/>
        <w:adjustRightInd w:val="0"/>
        <w:ind w:left="360"/>
        <w:jc w:val="both"/>
        <w:rPr>
          <w:rFonts w:ascii="Trebuchet MS" w:eastAsiaTheme="minorHAnsi" w:hAnsi="Trebuchet MS"/>
          <w:color w:val="000000"/>
          <w:lang w:val="ro-RO"/>
        </w:rPr>
      </w:pPr>
      <w:r w:rsidRPr="006830A8">
        <w:rPr>
          <w:rFonts w:ascii="Trebuchet MS" w:eastAsiaTheme="minorHAnsi" w:hAnsi="Trebuchet MS"/>
          <w:b/>
          <w:color w:val="000000"/>
          <w:lang w:val="bg-BG"/>
        </w:rPr>
        <w:t xml:space="preserve">д/ Обявяване на окончателните резултати </w:t>
      </w:r>
      <w:r w:rsidR="00BC46E5" w:rsidRPr="006830A8">
        <w:rPr>
          <w:rFonts w:ascii="Trebuchet MS" w:eastAsiaTheme="minorHAnsi" w:hAnsi="Trebuchet MS"/>
          <w:color w:val="000000"/>
          <w:lang w:val="ro-RO"/>
        </w:rPr>
        <w:t>(</w:t>
      </w:r>
      <w:r w:rsidRPr="006830A8">
        <w:rPr>
          <w:rFonts w:ascii="Trebuchet MS" w:eastAsiaTheme="minorHAnsi" w:hAnsi="Trebuchet MS"/>
          <w:color w:val="000000"/>
          <w:lang w:val="bg-BG"/>
        </w:rPr>
        <w:t>в случай, че са налице подадени жалби</w:t>
      </w:r>
      <w:r w:rsidR="00BC46E5" w:rsidRPr="006830A8">
        <w:rPr>
          <w:rFonts w:ascii="Trebuchet MS" w:eastAsiaTheme="minorHAnsi" w:hAnsi="Trebuchet MS"/>
          <w:color w:val="000000"/>
          <w:lang w:val="ro-RO"/>
        </w:rPr>
        <w:t xml:space="preserve">): </w:t>
      </w:r>
      <w:r w:rsidR="004308C6" w:rsidRPr="006830A8">
        <w:rPr>
          <w:rFonts w:ascii="Trebuchet MS" w:eastAsiaTheme="minorHAnsi" w:hAnsi="Trebuchet MS"/>
          <w:color w:val="000000"/>
          <w:lang w:val="bg-BG"/>
        </w:rPr>
        <w:t xml:space="preserve">8 септември 2018г. </w:t>
      </w:r>
      <w:r w:rsidR="004308C6" w:rsidRPr="006830A8">
        <w:rPr>
          <w:rFonts w:ascii="Trebuchet MS" w:eastAsiaTheme="minorHAnsi" w:hAnsi="Trebuchet MS"/>
          <w:color w:val="000000"/>
          <w:lang w:val="ro-RO"/>
        </w:rPr>
        <w:t xml:space="preserve"> </w:t>
      </w:r>
    </w:p>
    <w:p w:rsidR="004308C6" w:rsidRPr="006830A8" w:rsidRDefault="004308C6" w:rsidP="004308C6">
      <w:pPr>
        <w:autoSpaceDE w:val="0"/>
        <w:autoSpaceDN w:val="0"/>
        <w:adjustRightInd w:val="0"/>
        <w:ind w:left="360"/>
        <w:jc w:val="both"/>
        <w:rPr>
          <w:rFonts w:ascii="Trebuchet MS" w:eastAsiaTheme="minorHAnsi" w:hAnsi="Trebuchet MS"/>
          <w:color w:val="000000"/>
          <w:lang w:val="bg-BG"/>
        </w:rPr>
      </w:pPr>
    </w:p>
    <w:p w:rsidR="00BC46E5" w:rsidRPr="006830A8" w:rsidRDefault="004C0C85" w:rsidP="004308C6">
      <w:pPr>
        <w:autoSpaceDE w:val="0"/>
        <w:autoSpaceDN w:val="0"/>
        <w:adjustRightInd w:val="0"/>
        <w:ind w:left="360"/>
        <w:jc w:val="both"/>
        <w:rPr>
          <w:rFonts w:ascii="Trebuchet MS" w:eastAsiaTheme="minorHAnsi" w:hAnsi="Trebuchet MS"/>
          <w:color w:val="000000"/>
          <w:lang w:val="bg-BG"/>
        </w:rPr>
      </w:pPr>
      <w:r w:rsidRPr="006830A8">
        <w:rPr>
          <w:rFonts w:ascii="Trebuchet MS" w:eastAsiaTheme="minorHAnsi" w:hAnsi="Trebuchet MS"/>
          <w:color w:val="000000"/>
          <w:lang w:val="bg-BG"/>
        </w:rPr>
        <w:t xml:space="preserve">Окончателният списък с членовете на целевата група подбрани да </w:t>
      </w:r>
      <w:proofErr w:type="spellStart"/>
      <w:r w:rsidRPr="006830A8">
        <w:rPr>
          <w:rFonts w:ascii="Trebuchet MS" w:eastAsiaTheme="minorHAnsi" w:hAnsi="Trebuchet MS"/>
          <w:color w:val="000000"/>
          <w:lang w:val="bg-BG"/>
        </w:rPr>
        <w:t>уастват</w:t>
      </w:r>
      <w:proofErr w:type="spellEnd"/>
      <w:r w:rsidRPr="006830A8">
        <w:rPr>
          <w:rFonts w:ascii="Trebuchet MS" w:eastAsiaTheme="minorHAnsi" w:hAnsi="Trebuchet MS"/>
          <w:color w:val="000000"/>
          <w:lang w:val="bg-BG"/>
        </w:rPr>
        <w:t xml:space="preserve"> в трансграничната конференция в </w:t>
      </w:r>
      <w:r w:rsidR="004308C6" w:rsidRPr="006830A8">
        <w:rPr>
          <w:rFonts w:ascii="Trebuchet MS" w:eastAsiaTheme="minorHAnsi" w:hAnsi="Trebuchet MS"/>
          <w:color w:val="000000"/>
          <w:lang w:val="bg-BG"/>
        </w:rPr>
        <w:t>България</w:t>
      </w:r>
      <w:r w:rsidRPr="006830A8">
        <w:rPr>
          <w:rFonts w:ascii="Trebuchet MS" w:eastAsiaTheme="minorHAnsi" w:hAnsi="Trebuchet MS"/>
          <w:color w:val="000000"/>
          <w:lang w:val="bg-BG"/>
        </w:rPr>
        <w:t xml:space="preserve"> на юридически теми ще бъд</w:t>
      </w:r>
      <w:r w:rsidR="004308C6" w:rsidRPr="006830A8">
        <w:rPr>
          <w:rFonts w:ascii="Trebuchet MS" w:eastAsiaTheme="minorHAnsi" w:hAnsi="Trebuchet MS"/>
          <w:color w:val="000000"/>
          <w:lang w:val="bg-BG"/>
        </w:rPr>
        <w:t>е</w:t>
      </w:r>
      <w:r w:rsidRPr="006830A8">
        <w:rPr>
          <w:rFonts w:ascii="Trebuchet MS" w:eastAsiaTheme="minorHAnsi" w:hAnsi="Trebuchet MS"/>
          <w:color w:val="000000"/>
          <w:lang w:val="bg-BG"/>
        </w:rPr>
        <w:t xml:space="preserve"> публикуван на сайта на проекта и на място в двата </w:t>
      </w:r>
      <w:proofErr w:type="spellStart"/>
      <w:r w:rsidRPr="006830A8">
        <w:rPr>
          <w:rFonts w:ascii="Trebuchet MS" w:eastAsiaTheme="minorHAnsi" w:hAnsi="Trebuchet MS"/>
          <w:color w:val="000000"/>
          <w:lang w:val="bg-BG"/>
        </w:rPr>
        <w:t>Трансгранчни</w:t>
      </w:r>
      <w:proofErr w:type="spellEnd"/>
      <w:r w:rsidRPr="006830A8">
        <w:rPr>
          <w:rFonts w:ascii="Trebuchet MS" w:eastAsiaTheme="minorHAnsi" w:hAnsi="Trebuchet MS"/>
          <w:color w:val="000000"/>
          <w:lang w:val="bg-BG"/>
        </w:rPr>
        <w:t xml:space="preserve"> юридически центъра /</w:t>
      </w:r>
      <w:proofErr w:type="spellStart"/>
      <w:r w:rsidRPr="006830A8">
        <w:rPr>
          <w:rFonts w:ascii="Trebuchet MS" w:eastAsiaTheme="minorHAnsi" w:hAnsi="Trebuchet MS"/>
          <w:color w:val="000000"/>
          <w:lang w:val="bg-BG"/>
        </w:rPr>
        <w:t>Долж</w:t>
      </w:r>
      <w:proofErr w:type="spellEnd"/>
      <w:r w:rsidRPr="006830A8">
        <w:rPr>
          <w:rFonts w:ascii="Trebuchet MS" w:eastAsiaTheme="minorHAnsi" w:hAnsi="Trebuchet MS"/>
          <w:color w:val="000000"/>
          <w:lang w:val="bg-BG"/>
        </w:rPr>
        <w:t xml:space="preserve"> и Видин/ </w:t>
      </w:r>
      <w:r w:rsidR="00BC46E5" w:rsidRPr="006830A8">
        <w:rPr>
          <w:rFonts w:ascii="Trebuchet MS" w:eastAsiaTheme="minorHAnsi" w:hAnsi="Trebuchet MS"/>
          <w:color w:val="000000"/>
          <w:lang w:val="ro-RO"/>
        </w:rPr>
        <w:t>:</w:t>
      </w:r>
    </w:p>
    <w:p w:rsidR="004E6B38" w:rsidRPr="006830A8" w:rsidRDefault="004E6B38" w:rsidP="004E6B38">
      <w:pPr>
        <w:spacing w:line="312" w:lineRule="auto"/>
        <w:ind w:left="360"/>
        <w:jc w:val="both"/>
        <w:rPr>
          <w:rFonts w:ascii="Trebuchet MS" w:hAnsi="Trebuchet MS"/>
          <w:lang w:val="ro-RO"/>
        </w:rPr>
      </w:pPr>
      <w:r w:rsidRPr="006830A8">
        <w:rPr>
          <w:rFonts w:ascii="Trebuchet MS" w:hAnsi="Trebuchet MS"/>
          <w:b/>
          <w:color w:val="000000" w:themeColor="text1"/>
          <w:lang w:val="bg-BG"/>
        </w:rPr>
        <w:t>* Румънски трансграничен юридически център</w:t>
      </w:r>
      <w:r w:rsidRPr="006830A8">
        <w:rPr>
          <w:rFonts w:ascii="Trebuchet MS" w:hAnsi="Trebuchet MS"/>
          <w:color w:val="000000" w:themeColor="text1"/>
          <w:lang w:val="ro-RO"/>
        </w:rPr>
        <w:t xml:space="preserve">: </w:t>
      </w:r>
      <w:proofErr w:type="spellStart"/>
      <w:r w:rsidRPr="006830A8">
        <w:rPr>
          <w:rFonts w:ascii="Trebuchet MS" w:hAnsi="Trebuchet MS"/>
          <w:color w:val="000000" w:themeColor="text1"/>
          <w:lang w:val="bg-BG"/>
        </w:rPr>
        <w:t>бул</w:t>
      </w:r>
      <w:proofErr w:type="spellEnd"/>
      <w:r w:rsidRPr="006830A8">
        <w:rPr>
          <w:rFonts w:ascii="Trebuchet MS" w:hAnsi="Trebuchet MS"/>
          <w:color w:val="000000" w:themeColor="text1"/>
          <w:lang w:val="ro-RO"/>
        </w:rPr>
        <w:t xml:space="preserve">. </w:t>
      </w:r>
      <w:r w:rsidRPr="006830A8">
        <w:rPr>
          <w:rFonts w:ascii="Trebuchet MS" w:hAnsi="Trebuchet MS"/>
          <w:color w:val="000000" w:themeColor="text1"/>
          <w:lang w:val="bg-BG"/>
        </w:rPr>
        <w:t>Карол</w:t>
      </w:r>
      <w:r w:rsidRPr="006830A8">
        <w:rPr>
          <w:rFonts w:ascii="Trebuchet MS" w:hAnsi="Trebuchet MS"/>
          <w:color w:val="000000" w:themeColor="text1"/>
          <w:lang w:val="ro-RO"/>
        </w:rPr>
        <w:t xml:space="preserve"> I, </w:t>
      </w:r>
      <w:r w:rsidRPr="006830A8">
        <w:rPr>
          <w:rFonts w:ascii="Trebuchet MS" w:hAnsi="Trebuchet MS"/>
          <w:color w:val="000000" w:themeColor="text1"/>
          <w:lang w:val="bg-BG"/>
        </w:rPr>
        <w:t>№</w:t>
      </w:r>
      <w:r w:rsidRPr="006830A8">
        <w:rPr>
          <w:rFonts w:ascii="Trebuchet MS" w:hAnsi="Trebuchet MS"/>
          <w:color w:val="000000" w:themeColor="text1"/>
          <w:lang w:val="ro-RO"/>
        </w:rPr>
        <w:t xml:space="preserve">. 1, </w:t>
      </w:r>
      <w:r w:rsidRPr="006830A8">
        <w:rPr>
          <w:rFonts w:ascii="Trebuchet MS" w:hAnsi="Trebuchet MS"/>
          <w:color w:val="000000" w:themeColor="text1"/>
          <w:lang w:val="bg-BG"/>
        </w:rPr>
        <w:t>бл.</w:t>
      </w:r>
      <w:r w:rsidRPr="006830A8">
        <w:rPr>
          <w:rFonts w:ascii="Trebuchet MS" w:hAnsi="Trebuchet MS"/>
          <w:color w:val="000000" w:themeColor="text1"/>
          <w:lang w:val="ro-RO"/>
        </w:rPr>
        <w:t xml:space="preserve">. 17D </w:t>
      </w:r>
      <w:r w:rsidRPr="006830A8">
        <w:rPr>
          <w:rFonts w:ascii="Trebuchet MS" w:hAnsi="Trebuchet MS"/>
          <w:color w:val="000000" w:themeColor="text1"/>
          <w:lang w:val="bg-BG"/>
        </w:rPr>
        <w:t xml:space="preserve">Крайова, </w:t>
      </w:r>
      <w:proofErr w:type="spellStart"/>
      <w:r w:rsidRPr="006830A8">
        <w:rPr>
          <w:rFonts w:ascii="Trebuchet MS" w:hAnsi="Trebuchet MS"/>
          <w:color w:val="000000" w:themeColor="text1"/>
          <w:lang w:val="bg-BG"/>
        </w:rPr>
        <w:t>Долж</w:t>
      </w:r>
      <w:proofErr w:type="spellEnd"/>
      <w:r w:rsidRPr="006830A8">
        <w:rPr>
          <w:rFonts w:ascii="Trebuchet MS" w:hAnsi="Trebuchet MS"/>
          <w:color w:val="000000" w:themeColor="text1"/>
          <w:lang w:val="ro-RO"/>
        </w:rPr>
        <w:t xml:space="preserve">, </w:t>
      </w:r>
      <w:r w:rsidRPr="006830A8">
        <w:rPr>
          <w:rFonts w:ascii="Trebuchet MS" w:hAnsi="Trebuchet MS"/>
          <w:color w:val="000000" w:themeColor="text1"/>
          <w:lang w:val="bg-BG"/>
        </w:rPr>
        <w:t>п.к.</w:t>
      </w:r>
      <w:r w:rsidRPr="006830A8">
        <w:rPr>
          <w:rFonts w:ascii="Trebuchet MS" w:hAnsi="Trebuchet MS"/>
          <w:color w:val="000000" w:themeColor="text1"/>
          <w:lang w:val="ro-RO"/>
        </w:rPr>
        <w:t xml:space="preserve"> 200678, </w:t>
      </w:r>
      <w:r w:rsidRPr="006830A8">
        <w:rPr>
          <w:rFonts w:ascii="Trebuchet MS" w:hAnsi="Trebuchet MS"/>
          <w:color w:val="000000" w:themeColor="text1"/>
          <w:lang w:val="bg-BG"/>
        </w:rPr>
        <w:t>тел.</w:t>
      </w:r>
      <w:r w:rsidRPr="006830A8">
        <w:rPr>
          <w:rFonts w:ascii="Trebuchet MS" w:hAnsi="Trebuchet MS"/>
          <w:color w:val="000000" w:themeColor="text1"/>
          <w:lang w:val="ro-RO"/>
        </w:rPr>
        <w:t xml:space="preserve"> +40351408430, fax +40251413940, e-mail </w:t>
      </w:r>
      <w:r w:rsidRPr="006830A8">
        <w:rPr>
          <w:rFonts w:ascii="Trebuchet MS" w:hAnsi="Trebuchet MS"/>
        </w:rPr>
        <w:fldChar w:fldCharType="begin"/>
      </w:r>
      <w:r w:rsidRPr="006830A8">
        <w:rPr>
          <w:rFonts w:ascii="Trebuchet MS" w:hAnsi="Trebuchet MS"/>
        </w:rPr>
        <w:instrText xml:space="preserve"> HYPERLINK "mailto:info@juriscbp.ro" </w:instrText>
      </w:r>
      <w:r w:rsidRPr="006830A8">
        <w:rPr>
          <w:rFonts w:ascii="Trebuchet MS" w:hAnsi="Trebuchet MS"/>
        </w:rPr>
        <w:fldChar w:fldCharType="separate"/>
      </w:r>
      <w:r w:rsidRPr="006830A8">
        <w:rPr>
          <w:rFonts w:ascii="Trebuchet MS" w:hAnsi="Trebuchet MS"/>
          <w:color w:val="0563C1" w:themeColor="hyperlink"/>
          <w:u w:val="single"/>
          <w:lang w:val="ro-RO"/>
        </w:rPr>
        <w:t>info@juriscbp.ro</w:t>
      </w:r>
      <w:r w:rsidRPr="006830A8">
        <w:rPr>
          <w:rFonts w:ascii="Trebuchet MS" w:hAnsi="Trebuchet MS"/>
          <w:color w:val="0563C1" w:themeColor="hyperlink"/>
          <w:u w:val="single"/>
          <w:lang w:val="ro-RO"/>
        </w:rPr>
        <w:fldChar w:fldCharType="end"/>
      </w:r>
      <w:r w:rsidRPr="006830A8">
        <w:rPr>
          <w:rFonts w:ascii="Trebuchet MS" w:hAnsi="Trebuchet MS"/>
          <w:lang w:val="ro-RO"/>
        </w:rPr>
        <w:t xml:space="preserve"> </w:t>
      </w:r>
    </w:p>
    <w:p w:rsidR="004E6B38" w:rsidRPr="006830A8" w:rsidRDefault="004E6B38" w:rsidP="004E6B38">
      <w:pPr>
        <w:spacing w:after="160" w:line="259" w:lineRule="auto"/>
        <w:ind w:left="360"/>
        <w:contextualSpacing/>
        <w:jc w:val="both"/>
        <w:rPr>
          <w:rFonts w:ascii="Trebuchet MS" w:hAnsi="Trebuchet MS"/>
          <w:color w:val="000000" w:themeColor="text1"/>
          <w:lang w:val="ro-RO"/>
        </w:rPr>
      </w:pPr>
      <w:r w:rsidRPr="006830A8">
        <w:rPr>
          <w:rFonts w:ascii="Trebuchet MS" w:hAnsi="Trebuchet MS"/>
          <w:b/>
          <w:color w:val="000000" w:themeColor="text1"/>
          <w:lang w:val="bg-BG"/>
        </w:rPr>
        <w:t>* Български трансграничен юридически център</w:t>
      </w:r>
      <w:r w:rsidRPr="006830A8">
        <w:rPr>
          <w:rFonts w:ascii="Trebuchet MS" w:hAnsi="Trebuchet MS"/>
          <w:color w:val="000000" w:themeColor="text1"/>
          <w:lang w:val="ro-RO"/>
        </w:rPr>
        <w:t xml:space="preserve">: </w:t>
      </w:r>
      <w:r w:rsidRPr="006830A8">
        <w:rPr>
          <w:rFonts w:ascii="Trebuchet MS" w:hAnsi="Trebuchet MS"/>
          <w:color w:val="000000" w:themeColor="text1"/>
          <w:lang w:val="bg-BG"/>
        </w:rPr>
        <w:t>ул.”Цар Александър ІІ” № 19-21</w:t>
      </w:r>
      <w:r w:rsidRPr="006830A8">
        <w:rPr>
          <w:rFonts w:ascii="Trebuchet MS" w:hAnsi="Trebuchet MS"/>
          <w:color w:val="000000" w:themeColor="text1"/>
          <w:lang w:val="ro-RO"/>
        </w:rPr>
        <w:t xml:space="preserve">, </w:t>
      </w:r>
      <w:r w:rsidRPr="006830A8">
        <w:rPr>
          <w:rFonts w:ascii="Trebuchet MS" w:hAnsi="Trebuchet MS"/>
          <w:color w:val="000000" w:themeColor="text1"/>
          <w:lang w:val="bg-BG"/>
        </w:rPr>
        <w:t>Видин</w:t>
      </w:r>
      <w:r w:rsidRPr="006830A8">
        <w:rPr>
          <w:rFonts w:ascii="Trebuchet MS" w:hAnsi="Trebuchet MS"/>
          <w:color w:val="000000" w:themeColor="text1"/>
          <w:lang w:val="ro-RO"/>
        </w:rPr>
        <w:t xml:space="preserve">, 3700, </w:t>
      </w:r>
      <w:r w:rsidRPr="006830A8">
        <w:rPr>
          <w:rFonts w:ascii="Trebuchet MS" w:hAnsi="Trebuchet MS"/>
          <w:color w:val="000000" w:themeColor="text1"/>
          <w:lang w:val="bg-BG"/>
        </w:rPr>
        <w:t>тел</w:t>
      </w:r>
      <w:r w:rsidRPr="006830A8">
        <w:rPr>
          <w:rFonts w:ascii="Trebuchet MS" w:hAnsi="Trebuchet MS"/>
          <w:color w:val="000000" w:themeColor="text1"/>
          <w:lang w:val="ro-RO"/>
        </w:rPr>
        <w:t xml:space="preserve">. +359 600 708, fax +359 600 708, e-mail </w:t>
      </w:r>
      <w:hyperlink r:id="rId9" w:history="1">
        <w:r w:rsidRPr="006830A8">
          <w:rPr>
            <w:rFonts w:ascii="Trebuchet MS" w:hAnsi="Trebuchet MS"/>
            <w:color w:val="000000" w:themeColor="text1"/>
            <w:u w:val="single"/>
            <w:lang w:val="ro-RO"/>
          </w:rPr>
          <w:t>vidinjuridicalcentre@gmail.com</w:t>
        </w:r>
      </w:hyperlink>
      <w:r w:rsidRPr="006830A8">
        <w:rPr>
          <w:rFonts w:ascii="Trebuchet MS" w:hAnsi="Trebuchet MS"/>
          <w:color w:val="000000" w:themeColor="text1"/>
          <w:lang w:val="ro-RO"/>
        </w:rPr>
        <w:t xml:space="preserve">. </w:t>
      </w:r>
    </w:p>
    <w:p w:rsidR="00BC46E5" w:rsidRPr="006830A8" w:rsidRDefault="00BC46E5" w:rsidP="00DB1623">
      <w:pPr>
        <w:autoSpaceDE w:val="0"/>
        <w:autoSpaceDN w:val="0"/>
        <w:adjustRightInd w:val="0"/>
        <w:jc w:val="both"/>
        <w:rPr>
          <w:rFonts w:ascii="Trebuchet MS" w:eastAsiaTheme="minorHAnsi" w:hAnsi="Trebuchet MS"/>
          <w:color w:val="000000"/>
          <w:lang w:val="ro-RO"/>
        </w:rPr>
      </w:pPr>
    </w:p>
    <w:p w:rsidR="003B784B" w:rsidRPr="006830A8" w:rsidRDefault="003B784B" w:rsidP="00874969">
      <w:pPr>
        <w:spacing w:after="200" w:line="276" w:lineRule="auto"/>
        <w:jc w:val="both"/>
        <w:rPr>
          <w:rFonts w:ascii="Trebuchet MS" w:hAnsi="Trebuchet MS"/>
          <w:color w:val="000000" w:themeColor="text1"/>
          <w:lang w:val="ro-RO"/>
        </w:rPr>
      </w:pPr>
      <w:r w:rsidRPr="006830A8">
        <w:rPr>
          <w:rFonts w:ascii="Trebuchet MS" w:hAnsi="Trebuchet MS"/>
          <w:color w:val="000000" w:themeColor="text1"/>
          <w:lang w:val="ro-RO"/>
        </w:rPr>
        <w:t xml:space="preserve">3.2 </w:t>
      </w:r>
      <w:r w:rsidR="0091235A" w:rsidRPr="006830A8">
        <w:rPr>
          <w:rFonts w:ascii="Trebuchet MS" w:hAnsi="Trebuchet MS"/>
          <w:color w:val="000000" w:themeColor="text1"/>
          <w:lang w:val="bg-BG"/>
        </w:rPr>
        <w:t xml:space="preserve">Критерии за </w:t>
      </w:r>
      <w:r w:rsidR="004308C6" w:rsidRPr="006830A8">
        <w:rPr>
          <w:rFonts w:ascii="Trebuchet MS" w:hAnsi="Trebuchet MS"/>
          <w:color w:val="000000" w:themeColor="text1"/>
          <w:lang w:val="bg-BG"/>
        </w:rPr>
        <w:t>подбор</w:t>
      </w:r>
    </w:p>
    <w:p w:rsidR="003B784B" w:rsidRPr="006830A8" w:rsidRDefault="00EA12BC"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lang w:val="bg-BG"/>
        </w:rPr>
        <w:t>Получен</w:t>
      </w:r>
      <w:r w:rsidR="004308C6" w:rsidRPr="006830A8">
        <w:rPr>
          <w:rFonts w:ascii="Trebuchet MS" w:eastAsiaTheme="minorHAnsi" w:hAnsi="Trebuchet MS"/>
          <w:color w:val="000000" w:themeColor="text1"/>
          <w:lang w:val="bg-BG"/>
        </w:rPr>
        <w:t>ият резултат от точки</w:t>
      </w:r>
      <w:r w:rsidRPr="006830A8">
        <w:rPr>
          <w:rFonts w:ascii="Trebuchet MS" w:eastAsiaTheme="minorHAnsi" w:hAnsi="Trebuchet MS"/>
          <w:color w:val="000000" w:themeColor="text1"/>
          <w:lang w:val="bg-BG"/>
        </w:rPr>
        <w:t xml:space="preserve"> при първоначалното записване за членове на целевата група, въз основа на извършения подбор.</w:t>
      </w:r>
    </w:p>
    <w:p w:rsidR="003B784B" w:rsidRPr="006830A8" w:rsidRDefault="004572E7" w:rsidP="00874969">
      <w:pPr>
        <w:autoSpaceDE w:val="0"/>
        <w:autoSpaceDN w:val="0"/>
        <w:adjustRightInd w:val="0"/>
        <w:jc w:val="both"/>
        <w:rPr>
          <w:rFonts w:ascii="Trebuchet MS" w:eastAsiaTheme="minorHAnsi" w:hAnsi="Trebuchet MS"/>
          <w:color w:val="000000" w:themeColor="text1"/>
          <w:lang w:val="bg-BG"/>
        </w:rPr>
      </w:pPr>
      <w:r w:rsidRPr="006830A8">
        <w:rPr>
          <w:rFonts w:ascii="Trebuchet MS" w:eastAsiaTheme="minorHAnsi" w:hAnsi="Trebuchet MS"/>
          <w:color w:val="000000" w:themeColor="text1"/>
          <w:lang w:val="bg-BG"/>
        </w:rPr>
        <w:t>При еднакъв брой точки ще се прилага критерият „Първи по време, първи по право“.</w:t>
      </w:r>
    </w:p>
    <w:p w:rsidR="003B784B" w:rsidRPr="006830A8" w:rsidRDefault="003B784B" w:rsidP="00874969">
      <w:pPr>
        <w:spacing w:line="276" w:lineRule="auto"/>
        <w:jc w:val="both"/>
        <w:rPr>
          <w:rFonts w:ascii="Trebuchet MS" w:eastAsia="Calibri" w:hAnsi="Trebuchet MS"/>
          <w:color w:val="000000" w:themeColor="text1"/>
          <w:lang w:val="ro-RO"/>
        </w:rPr>
      </w:pPr>
    </w:p>
    <w:p w:rsidR="003B784B" w:rsidRPr="006830A8" w:rsidRDefault="003B784B" w:rsidP="00874969">
      <w:pPr>
        <w:spacing w:after="200" w:line="276" w:lineRule="auto"/>
        <w:jc w:val="both"/>
        <w:rPr>
          <w:rFonts w:ascii="Trebuchet MS" w:hAnsi="Trebuchet MS"/>
          <w:color w:val="000000" w:themeColor="text1"/>
          <w:lang w:val="bg-BG"/>
        </w:rPr>
      </w:pPr>
      <w:r w:rsidRPr="006830A8">
        <w:rPr>
          <w:rFonts w:ascii="Trebuchet MS" w:hAnsi="Trebuchet MS"/>
          <w:color w:val="000000" w:themeColor="text1"/>
          <w:lang w:val="ro-RO"/>
        </w:rPr>
        <w:t xml:space="preserve">3.4 </w:t>
      </w:r>
      <w:r w:rsidR="00993091" w:rsidRPr="006830A8">
        <w:rPr>
          <w:rFonts w:ascii="Trebuchet MS" w:hAnsi="Trebuchet MS"/>
          <w:color w:val="000000" w:themeColor="text1"/>
          <w:lang w:val="bg-BG"/>
        </w:rPr>
        <w:t xml:space="preserve">График на </w:t>
      </w:r>
      <w:r w:rsidR="004572E7" w:rsidRPr="006830A8">
        <w:rPr>
          <w:rFonts w:ascii="Trebuchet MS" w:hAnsi="Trebuchet MS"/>
          <w:color w:val="000000" w:themeColor="text1"/>
          <w:lang w:val="bg-BG"/>
        </w:rPr>
        <w:t>подбора</w:t>
      </w:r>
    </w:p>
    <w:p w:rsidR="003B784B" w:rsidRPr="006830A8" w:rsidRDefault="003B784B" w:rsidP="00874969">
      <w:pPr>
        <w:jc w:val="both"/>
        <w:rPr>
          <w:rFonts w:ascii="Trebuchet MS" w:hAnsi="Trebuchet MS" w:cstheme="minorHAnsi"/>
          <w:color w:val="000000" w:themeColor="text1"/>
          <w:lang w:val="en-GB"/>
        </w:rPr>
      </w:pPr>
    </w:p>
    <w:p w:rsidR="00924D9B" w:rsidRPr="006830A8" w:rsidRDefault="00200F9A" w:rsidP="00874969">
      <w:pPr>
        <w:pStyle w:val="ac"/>
        <w:numPr>
          <w:ilvl w:val="0"/>
          <w:numId w:val="4"/>
        </w:numPr>
        <w:jc w:val="both"/>
        <w:rPr>
          <w:rFonts w:ascii="Trebuchet MS" w:hAnsi="Trebuchet MS" w:cstheme="minorHAnsi"/>
          <w:color w:val="000000" w:themeColor="text1"/>
          <w:lang w:val="en-GB"/>
        </w:rPr>
      </w:pPr>
      <w:r w:rsidRPr="006830A8">
        <w:rPr>
          <w:rFonts w:ascii="Trebuchet MS" w:hAnsi="Trebuchet MS" w:cstheme="minorHAnsi"/>
          <w:color w:val="000000" w:themeColor="text1"/>
          <w:lang w:val="bg-BG"/>
        </w:rPr>
        <w:t xml:space="preserve">4 септември </w:t>
      </w:r>
      <w:r w:rsidR="004572E7" w:rsidRPr="006830A8">
        <w:rPr>
          <w:rFonts w:ascii="Trebuchet MS" w:hAnsi="Trebuchet MS" w:cstheme="minorHAnsi"/>
          <w:color w:val="000000" w:themeColor="text1"/>
          <w:lang w:val="bg-BG"/>
        </w:rPr>
        <w:t xml:space="preserve"> 2018г.</w:t>
      </w:r>
      <w:r w:rsidR="00924D9B" w:rsidRPr="006830A8">
        <w:rPr>
          <w:rFonts w:ascii="Trebuchet MS" w:hAnsi="Trebuchet MS" w:cstheme="minorHAnsi"/>
          <w:color w:val="000000" w:themeColor="text1"/>
          <w:lang w:val="bg-BG"/>
        </w:rPr>
        <w:t xml:space="preserve"> </w:t>
      </w:r>
      <w:r w:rsidR="003B784B" w:rsidRPr="006830A8">
        <w:rPr>
          <w:rFonts w:ascii="Trebuchet MS" w:hAnsi="Trebuchet MS" w:cstheme="minorHAnsi"/>
          <w:color w:val="000000" w:themeColor="text1"/>
          <w:lang w:val="en-GB"/>
        </w:rPr>
        <w:t xml:space="preserve"> – </w:t>
      </w:r>
      <w:r w:rsidR="000874D4" w:rsidRPr="006830A8">
        <w:rPr>
          <w:rFonts w:ascii="Trebuchet MS" w:hAnsi="Trebuchet MS" w:cstheme="minorHAnsi"/>
          <w:color w:val="000000" w:themeColor="text1"/>
          <w:lang w:val="bg-BG"/>
        </w:rPr>
        <w:t>лансиране на селекцията</w:t>
      </w:r>
    </w:p>
    <w:p w:rsidR="003B784B" w:rsidRPr="006830A8" w:rsidRDefault="00200F9A" w:rsidP="00874969">
      <w:pPr>
        <w:pStyle w:val="ac"/>
        <w:numPr>
          <w:ilvl w:val="0"/>
          <w:numId w:val="4"/>
        </w:numPr>
        <w:jc w:val="both"/>
        <w:rPr>
          <w:rFonts w:ascii="Trebuchet MS" w:hAnsi="Trebuchet MS" w:cstheme="minorHAnsi"/>
          <w:color w:val="000000" w:themeColor="text1"/>
          <w:lang w:val="en-GB"/>
        </w:rPr>
      </w:pPr>
      <w:r w:rsidRPr="006830A8">
        <w:rPr>
          <w:rFonts w:ascii="Trebuchet MS" w:hAnsi="Trebuchet MS" w:cstheme="minorHAnsi"/>
          <w:color w:val="000000" w:themeColor="text1"/>
          <w:lang w:val="bg-BG"/>
        </w:rPr>
        <w:t>4 септември  2018г. -7 септември  2018г.,</w:t>
      </w:r>
      <w:r w:rsidR="004572E7" w:rsidRPr="006830A8">
        <w:rPr>
          <w:rFonts w:ascii="Trebuchet MS" w:hAnsi="Trebuchet MS" w:cstheme="minorHAnsi"/>
          <w:color w:val="000000" w:themeColor="text1"/>
          <w:lang w:val="bg-BG"/>
        </w:rPr>
        <w:t xml:space="preserve">14,00 ч. </w:t>
      </w:r>
      <w:r w:rsidR="00924D9B" w:rsidRPr="006830A8">
        <w:rPr>
          <w:rFonts w:ascii="Trebuchet MS" w:hAnsi="Trebuchet MS" w:cstheme="minorHAnsi"/>
          <w:color w:val="000000" w:themeColor="text1"/>
          <w:lang w:val="bg-BG"/>
        </w:rPr>
        <w:t xml:space="preserve"> </w:t>
      </w:r>
      <w:r w:rsidR="003B784B" w:rsidRPr="006830A8">
        <w:rPr>
          <w:rFonts w:ascii="Trebuchet MS" w:hAnsi="Trebuchet MS" w:cstheme="minorHAnsi"/>
          <w:color w:val="000000" w:themeColor="text1"/>
          <w:lang w:val="en-GB"/>
        </w:rPr>
        <w:t xml:space="preserve"> – </w:t>
      </w:r>
      <w:r w:rsidR="000874D4" w:rsidRPr="006830A8">
        <w:rPr>
          <w:rFonts w:ascii="Trebuchet MS" w:hAnsi="Trebuchet MS" w:cstheme="minorHAnsi"/>
          <w:color w:val="000000" w:themeColor="text1"/>
          <w:lang w:val="bg-BG"/>
        </w:rPr>
        <w:t>записване на кандидатите</w:t>
      </w:r>
    </w:p>
    <w:p w:rsidR="000874D4" w:rsidRPr="006830A8" w:rsidRDefault="00200F9A" w:rsidP="00874969">
      <w:pPr>
        <w:pStyle w:val="ac"/>
        <w:numPr>
          <w:ilvl w:val="0"/>
          <w:numId w:val="4"/>
        </w:numPr>
        <w:spacing w:after="200" w:line="276" w:lineRule="auto"/>
        <w:jc w:val="both"/>
        <w:rPr>
          <w:rFonts w:ascii="Trebuchet MS" w:hAnsi="Trebuchet MS"/>
          <w:lang w:val="ro-RO"/>
        </w:rPr>
      </w:pPr>
      <w:r w:rsidRPr="006830A8">
        <w:rPr>
          <w:rFonts w:ascii="Trebuchet MS" w:hAnsi="Trebuchet MS" w:cstheme="minorHAnsi"/>
          <w:color w:val="000000" w:themeColor="text1"/>
          <w:lang w:val="bg-BG"/>
        </w:rPr>
        <w:t>7 септември  2018г.,</w:t>
      </w:r>
      <w:r w:rsidR="004572E7" w:rsidRPr="006830A8">
        <w:rPr>
          <w:rFonts w:ascii="Trebuchet MS" w:hAnsi="Trebuchet MS"/>
          <w:lang w:val="bg-BG"/>
        </w:rPr>
        <w:t xml:space="preserve"> 17,00 ч.</w:t>
      </w:r>
      <w:r w:rsidR="000874D4" w:rsidRPr="006830A8">
        <w:rPr>
          <w:rFonts w:ascii="Trebuchet MS" w:hAnsi="Trebuchet MS"/>
          <w:lang w:val="bg-BG"/>
        </w:rPr>
        <w:t xml:space="preserve"> – анализ и </w:t>
      </w:r>
      <w:r w:rsidR="004572E7" w:rsidRPr="006830A8">
        <w:rPr>
          <w:rFonts w:ascii="Trebuchet MS" w:hAnsi="Trebuchet MS"/>
          <w:lang w:val="bg-BG"/>
        </w:rPr>
        <w:t>подбор</w:t>
      </w:r>
      <w:r w:rsidR="000874D4" w:rsidRPr="006830A8">
        <w:rPr>
          <w:rFonts w:ascii="Trebuchet MS" w:hAnsi="Trebuchet MS"/>
          <w:lang w:val="bg-BG"/>
        </w:rPr>
        <w:t xml:space="preserve"> на </w:t>
      </w:r>
      <w:r w:rsidR="004572E7" w:rsidRPr="006830A8">
        <w:rPr>
          <w:rFonts w:ascii="Trebuchet MS" w:hAnsi="Trebuchet MS"/>
          <w:lang w:val="bg-BG"/>
        </w:rPr>
        <w:t>кандид</w:t>
      </w:r>
      <w:r w:rsidRPr="006830A8">
        <w:rPr>
          <w:rFonts w:ascii="Trebuchet MS" w:hAnsi="Trebuchet MS"/>
          <w:lang w:val="bg-BG"/>
        </w:rPr>
        <w:t>атите</w:t>
      </w:r>
    </w:p>
    <w:p w:rsidR="000874D4" w:rsidRPr="006830A8" w:rsidRDefault="00200F9A" w:rsidP="00874969">
      <w:pPr>
        <w:pStyle w:val="ac"/>
        <w:numPr>
          <w:ilvl w:val="0"/>
          <w:numId w:val="4"/>
        </w:numPr>
        <w:spacing w:after="200" w:line="276" w:lineRule="auto"/>
        <w:jc w:val="both"/>
        <w:rPr>
          <w:rFonts w:ascii="Trebuchet MS" w:hAnsi="Trebuchet MS"/>
          <w:lang w:val="ro-RO"/>
        </w:rPr>
      </w:pPr>
      <w:r w:rsidRPr="006830A8">
        <w:rPr>
          <w:rFonts w:ascii="Trebuchet MS" w:hAnsi="Trebuchet MS" w:cstheme="minorHAnsi"/>
          <w:color w:val="000000" w:themeColor="text1"/>
          <w:lang w:val="bg-BG"/>
        </w:rPr>
        <w:t>7 септември  2018г</w:t>
      </w:r>
      <w:r w:rsidR="004572E7" w:rsidRPr="006830A8">
        <w:rPr>
          <w:rFonts w:ascii="Trebuchet MS" w:hAnsi="Trebuchet MS"/>
          <w:lang w:val="bg-BG"/>
        </w:rPr>
        <w:t>., 18,00ч.</w:t>
      </w:r>
      <w:r w:rsidR="000874D4" w:rsidRPr="006830A8">
        <w:rPr>
          <w:rFonts w:ascii="Trebuchet MS" w:hAnsi="Trebuchet MS"/>
          <w:lang w:val="bg-BG"/>
        </w:rPr>
        <w:t xml:space="preserve"> – обявяване на резултатите </w:t>
      </w:r>
    </w:p>
    <w:p w:rsidR="000874D4" w:rsidRPr="006830A8" w:rsidRDefault="00200F9A" w:rsidP="00874969">
      <w:pPr>
        <w:pStyle w:val="ac"/>
        <w:numPr>
          <w:ilvl w:val="0"/>
          <w:numId w:val="4"/>
        </w:numPr>
        <w:spacing w:after="200" w:line="276" w:lineRule="auto"/>
        <w:jc w:val="both"/>
        <w:rPr>
          <w:rFonts w:ascii="Trebuchet MS" w:hAnsi="Trebuchet MS"/>
          <w:lang w:val="ro-RO"/>
        </w:rPr>
      </w:pPr>
      <w:r w:rsidRPr="006830A8">
        <w:rPr>
          <w:rFonts w:ascii="Trebuchet MS" w:hAnsi="Trebuchet MS" w:cstheme="minorHAnsi"/>
          <w:color w:val="000000" w:themeColor="text1"/>
          <w:lang w:val="bg-BG"/>
        </w:rPr>
        <w:lastRenderedPageBreak/>
        <w:t>7 септември  2018г</w:t>
      </w:r>
      <w:r w:rsidR="004572E7" w:rsidRPr="006830A8">
        <w:rPr>
          <w:rFonts w:ascii="Trebuchet MS" w:hAnsi="Trebuchet MS"/>
          <w:lang w:val="bg-BG"/>
        </w:rPr>
        <w:t>., 18,00ч.</w:t>
      </w:r>
      <w:r w:rsidRPr="006830A8">
        <w:rPr>
          <w:rFonts w:ascii="Trebuchet MS" w:hAnsi="Trebuchet MS"/>
          <w:lang w:val="bg-BG"/>
        </w:rPr>
        <w:t xml:space="preserve"> до </w:t>
      </w:r>
      <w:r w:rsidRPr="006830A8">
        <w:rPr>
          <w:rFonts w:ascii="Trebuchet MS" w:hAnsi="Trebuchet MS" w:cstheme="minorHAnsi"/>
          <w:color w:val="000000" w:themeColor="text1"/>
          <w:lang w:val="bg-BG"/>
        </w:rPr>
        <w:t>8 септември  2018г., 18,00ч.</w:t>
      </w:r>
      <w:r w:rsidRPr="006830A8">
        <w:rPr>
          <w:rFonts w:ascii="Trebuchet MS" w:hAnsi="Trebuchet MS"/>
          <w:lang w:val="bg-BG"/>
        </w:rPr>
        <w:t xml:space="preserve"> </w:t>
      </w:r>
      <w:r w:rsidR="000874D4" w:rsidRPr="006830A8">
        <w:rPr>
          <w:rFonts w:ascii="Trebuchet MS" w:hAnsi="Trebuchet MS"/>
          <w:lang w:val="bg-BG"/>
        </w:rPr>
        <w:t>– подав</w:t>
      </w:r>
      <w:r w:rsidR="004572E7" w:rsidRPr="006830A8">
        <w:rPr>
          <w:rFonts w:ascii="Trebuchet MS" w:hAnsi="Trebuchet MS"/>
          <w:lang w:val="bg-BG"/>
        </w:rPr>
        <w:t>а</w:t>
      </w:r>
      <w:r w:rsidR="000874D4" w:rsidRPr="006830A8">
        <w:rPr>
          <w:rFonts w:ascii="Trebuchet MS" w:hAnsi="Trebuchet MS"/>
          <w:lang w:val="bg-BG"/>
        </w:rPr>
        <w:t xml:space="preserve">не на жалби </w:t>
      </w:r>
    </w:p>
    <w:p w:rsidR="000874D4" w:rsidRPr="006830A8" w:rsidRDefault="00200F9A" w:rsidP="00874969">
      <w:pPr>
        <w:pStyle w:val="ac"/>
        <w:numPr>
          <w:ilvl w:val="0"/>
          <w:numId w:val="4"/>
        </w:numPr>
        <w:spacing w:after="200" w:line="276" w:lineRule="auto"/>
        <w:jc w:val="both"/>
        <w:rPr>
          <w:rFonts w:ascii="Trebuchet MS" w:hAnsi="Trebuchet MS"/>
          <w:lang w:val="ro-RO"/>
        </w:rPr>
      </w:pPr>
      <w:r w:rsidRPr="006830A8">
        <w:rPr>
          <w:rFonts w:ascii="Trebuchet MS" w:hAnsi="Trebuchet MS" w:cstheme="minorHAnsi"/>
          <w:color w:val="000000" w:themeColor="text1"/>
          <w:lang w:val="bg-BG"/>
        </w:rPr>
        <w:t>8 септември  2018г</w:t>
      </w:r>
      <w:r w:rsidR="004572E7" w:rsidRPr="006830A8">
        <w:rPr>
          <w:rFonts w:ascii="Trebuchet MS" w:hAnsi="Trebuchet MS"/>
          <w:lang w:val="bg-BG"/>
        </w:rPr>
        <w:t xml:space="preserve">., след 18,00ч. </w:t>
      </w:r>
      <w:r w:rsidR="000874D4" w:rsidRPr="006830A8">
        <w:rPr>
          <w:rFonts w:ascii="Trebuchet MS" w:hAnsi="Trebuchet MS"/>
          <w:lang w:val="bg-BG"/>
        </w:rPr>
        <w:t xml:space="preserve">– обявяване на окончателните резултати </w:t>
      </w:r>
    </w:p>
    <w:p w:rsidR="003B784B" w:rsidRPr="006830A8" w:rsidRDefault="003B784B" w:rsidP="00874969">
      <w:pPr>
        <w:spacing w:after="200" w:line="276" w:lineRule="auto"/>
        <w:jc w:val="both"/>
        <w:rPr>
          <w:rFonts w:ascii="Trebuchet MS" w:hAnsi="Trebuchet MS"/>
          <w:color w:val="000000" w:themeColor="text1"/>
          <w:lang w:val="bg-BG"/>
        </w:rPr>
      </w:pPr>
      <w:bookmarkStart w:id="2" w:name="_Toc484771689"/>
      <w:bookmarkEnd w:id="0"/>
      <w:r w:rsidRPr="006830A8">
        <w:rPr>
          <w:rFonts w:ascii="Trebuchet MS" w:hAnsi="Trebuchet MS"/>
          <w:color w:val="000000" w:themeColor="text1"/>
          <w:lang w:val="ro-RO"/>
        </w:rPr>
        <w:t xml:space="preserve">3.5 </w:t>
      </w:r>
      <w:r w:rsidR="00161326" w:rsidRPr="006830A8">
        <w:rPr>
          <w:rFonts w:ascii="Trebuchet MS" w:hAnsi="Trebuchet MS"/>
          <w:color w:val="000000" w:themeColor="text1"/>
          <w:lang w:val="bg-BG"/>
        </w:rPr>
        <w:t xml:space="preserve">Комисия по </w:t>
      </w:r>
      <w:r w:rsidR="00D24460" w:rsidRPr="006830A8">
        <w:rPr>
          <w:rFonts w:ascii="Trebuchet MS" w:hAnsi="Trebuchet MS"/>
          <w:color w:val="000000" w:themeColor="text1"/>
          <w:lang w:val="bg-BG"/>
        </w:rPr>
        <w:t>подбор</w:t>
      </w:r>
      <w:r w:rsidR="00161326" w:rsidRPr="006830A8">
        <w:rPr>
          <w:rFonts w:ascii="Trebuchet MS" w:hAnsi="Trebuchet MS"/>
          <w:color w:val="000000" w:themeColor="text1"/>
          <w:lang w:val="bg-BG"/>
        </w:rPr>
        <w:t xml:space="preserve"> и оценка</w:t>
      </w:r>
    </w:p>
    <w:p w:rsidR="003B784B" w:rsidRPr="006830A8" w:rsidRDefault="00161326"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lang w:val="bg-BG"/>
        </w:rPr>
        <w:t xml:space="preserve">Комисията по оценка и селекция на </w:t>
      </w:r>
      <w:proofErr w:type="spellStart"/>
      <w:r w:rsidRPr="006830A8">
        <w:rPr>
          <w:rFonts w:ascii="Trebuchet MS" w:eastAsiaTheme="minorHAnsi" w:hAnsi="Trebuchet MS"/>
          <w:color w:val="000000" w:themeColor="text1"/>
          <w:lang w:val="bg-BG"/>
        </w:rPr>
        <w:t>подаденети</w:t>
      </w:r>
      <w:proofErr w:type="spellEnd"/>
      <w:r w:rsidRPr="006830A8">
        <w:rPr>
          <w:rFonts w:ascii="Trebuchet MS" w:eastAsiaTheme="minorHAnsi" w:hAnsi="Trebuchet MS"/>
          <w:color w:val="000000" w:themeColor="text1"/>
          <w:lang w:val="bg-BG"/>
        </w:rPr>
        <w:t xml:space="preserve"> заявления е в следния състав </w:t>
      </w:r>
      <w:r w:rsidR="003B784B" w:rsidRPr="006830A8">
        <w:rPr>
          <w:rFonts w:ascii="Trebuchet MS" w:eastAsiaTheme="minorHAnsi" w:hAnsi="Trebuchet MS"/>
          <w:color w:val="000000" w:themeColor="text1"/>
        </w:rPr>
        <w:t xml:space="preserve">  : </w:t>
      </w:r>
    </w:p>
    <w:p w:rsidR="003B784B" w:rsidRPr="006830A8" w:rsidRDefault="003B784B"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rPr>
        <w:t xml:space="preserve">a) </w:t>
      </w:r>
      <w:proofErr w:type="gramStart"/>
      <w:r w:rsidR="00161326" w:rsidRPr="006830A8">
        <w:rPr>
          <w:rFonts w:ascii="Trebuchet MS" w:eastAsiaTheme="minorHAnsi" w:hAnsi="Trebuchet MS"/>
          <w:color w:val="000000" w:themeColor="text1"/>
          <w:lang w:val="bg-BG"/>
        </w:rPr>
        <w:t xml:space="preserve">Председател </w:t>
      </w:r>
      <w:r w:rsidRPr="006830A8">
        <w:rPr>
          <w:rFonts w:ascii="Trebuchet MS" w:eastAsiaTheme="minorHAnsi" w:hAnsi="Trebuchet MS"/>
          <w:color w:val="000000" w:themeColor="text1"/>
        </w:rPr>
        <w:t xml:space="preserve"> –</w:t>
      </w:r>
      <w:proofErr w:type="gramEnd"/>
      <w:r w:rsidRPr="006830A8">
        <w:rPr>
          <w:rFonts w:ascii="Trebuchet MS" w:eastAsiaTheme="minorHAnsi" w:hAnsi="Trebuchet MS"/>
          <w:color w:val="000000" w:themeColor="text1"/>
        </w:rPr>
        <w:t xml:space="preserve"> </w:t>
      </w:r>
      <w:r w:rsidR="00161326" w:rsidRPr="006830A8">
        <w:rPr>
          <w:rFonts w:ascii="Trebuchet MS" w:eastAsiaTheme="minorHAnsi" w:hAnsi="Trebuchet MS"/>
          <w:color w:val="000000" w:themeColor="text1"/>
          <w:lang w:val="bg-BG"/>
        </w:rPr>
        <w:t xml:space="preserve">Константин </w:t>
      </w:r>
      <w:proofErr w:type="spellStart"/>
      <w:r w:rsidR="00161326" w:rsidRPr="006830A8">
        <w:rPr>
          <w:rFonts w:ascii="Trebuchet MS" w:eastAsiaTheme="minorHAnsi" w:hAnsi="Trebuchet MS"/>
          <w:color w:val="000000" w:themeColor="text1"/>
          <w:lang w:val="bg-BG"/>
        </w:rPr>
        <w:t>Ади</w:t>
      </w:r>
      <w:proofErr w:type="spellEnd"/>
      <w:r w:rsidR="00161326" w:rsidRPr="006830A8">
        <w:rPr>
          <w:rFonts w:ascii="Trebuchet MS" w:eastAsiaTheme="minorHAnsi" w:hAnsi="Trebuchet MS"/>
          <w:color w:val="000000" w:themeColor="text1"/>
          <w:lang w:val="bg-BG"/>
        </w:rPr>
        <w:t xml:space="preserve"> Гаврила </w:t>
      </w:r>
      <w:r w:rsidRPr="006830A8">
        <w:rPr>
          <w:rFonts w:ascii="Trebuchet MS" w:eastAsiaTheme="minorHAnsi" w:hAnsi="Trebuchet MS"/>
          <w:color w:val="000000" w:themeColor="text1"/>
        </w:rPr>
        <w:t xml:space="preserve"> -</w:t>
      </w:r>
      <w:r w:rsidR="00161326" w:rsidRPr="006830A8">
        <w:rPr>
          <w:rFonts w:ascii="Trebuchet MS" w:eastAsiaTheme="minorHAnsi" w:hAnsi="Trebuchet MS"/>
          <w:color w:val="000000" w:themeColor="text1"/>
          <w:lang w:val="bg-BG"/>
        </w:rPr>
        <w:t xml:space="preserve"> директор проект</w:t>
      </w:r>
      <w:r w:rsidRPr="006830A8">
        <w:rPr>
          <w:rFonts w:ascii="Trebuchet MS" w:eastAsiaTheme="minorHAnsi" w:hAnsi="Trebuchet MS"/>
          <w:color w:val="000000" w:themeColor="text1"/>
        </w:rPr>
        <w:t xml:space="preserve">; </w:t>
      </w:r>
    </w:p>
    <w:p w:rsidR="00161326" w:rsidRPr="006830A8" w:rsidRDefault="003B784B"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rPr>
        <w:t xml:space="preserve">b) </w:t>
      </w:r>
      <w:proofErr w:type="gramStart"/>
      <w:r w:rsidR="00161326" w:rsidRPr="006830A8">
        <w:rPr>
          <w:rFonts w:ascii="Trebuchet MS" w:eastAsiaTheme="minorHAnsi" w:hAnsi="Trebuchet MS"/>
          <w:color w:val="000000" w:themeColor="text1"/>
          <w:lang w:val="bg-BG"/>
        </w:rPr>
        <w:t>членове</w:t>
      </w:r>
      <w:proofErr w:type="gramEnd"/>
      <w:r w:rsidRPr="006830A8">
        <w:rPr>
          <w:rFonts w:ascii="Trebuchet MS" w:eastAsiaTheme="minorHAnsi" w:hAnsi="Trebuchet MS"/>
          <w:color w:val="000000" w:themeColor="text1"/>
        </w:rPr>
        <w:t xml:space="preserve">:- </w:t>
      </w:r>
      <w:proofErr w:type="spellStart"/>
      <w:r w:rsidR="00161326" w:rsidRPr="006830A8">
        <w:rPr>
          <w:rFonts w:ascii="Trebuchet MS" w:eastAsiaTheme="minorHAnsi" w:hAnsi="Trebuchet MS"/>
          <w:color w:val="000000" w:themeColor="text1"/>
          <w:lang w:val="bg-BG"/>
        </w:rPr>
        <w:t>Бирту</w:t>
      </w:r>
      <w:proofErr w:type="spellEnd"/>
      <w:r w:rsidR="00161326" w:rsidRPr="006830A8">
        <w:rPr>
          <w:rFonts w:ascii="Trebuchet MS" w:eastAsiaTheme="minorHAnsi" w:hAnsi="Trebuchet MS"/>
          <w:color w:val="000000" w:themeColor="text1"/>
          <w:lang w:val="bg-BG"/>
        </w:rPr>
        <w:t xml:space="preserve"> </w:t>
      </w:r>
      <w:proofErr w:type="spellStart"/>
      <w:r w:rsidR="00161326" w:rsidRPr="006830A8">
        <w:rPr>
          <w:rFonts w:ascii="Trebuchet MS" w:eastAsiaTheme="minorHAnsi" w:hAnsi="Trebuchet MS"/>
          <w:color w:val="000000" w:themeColor="text1"/>
          <w:lang w:val="bg-BG"/>
        </w:rPr>
        <w:t>Лил</w:t>
      </w:r>
      <w:r w:rsidR="00D24460" w:rsidRPr="006830A8">
        <w:rPr>
          <w:rFonts w:ascii="Trebuchet MS" w:eastAsiaTheme="minorHAnsi" w:hAnsi="Trebuchet MS"/>
          <w:color w:val="000000" w:themeColor="text1"/>
          <w:lang w:val="bg-BG"/>
        </w:rPr>
        <w:t>иа</w:t>
      </w:r>
      <w:r w:rsidR="00161326" w:rsidRPr="006830A8">
        <w:rPr>
          <w:rFonts w:ascii="Trebuchet MS" w:eastAsiaTheme="minorHAnsi" w:hAnsi="Trebuchet MS"/>
          <w:color w:val="000000" w:themeColor="text1"/>
          <w:lang w:val="bg-BG"/>
        </w:rPr>
        <w:t>на</w:t>
      </w:r>
      <w:proofErr w:type="spellEnd"/>
      <w:r w:rsidR="00161326" w:rsidRPr="006830A8">
        <w:rPr>
          <w:rFonts w:ascii="Trebuchet MS" w:eastAsiaTheme="minorHAnsi" w:hAnsi="Trebuchet MS"/>
          <w:color w:val="000000" w:themeColor="text1"/>
          <w:lang w:val="bg-BG"/>
        </w:rPr>
        <w:t xml:space="preserve"> Даниела</w:t>
      </w:r>
      <w:r w:rsidRPr="006830A8">
        <w:rPr>
          <w:rFonts w:ascii="Trebuchet MS" w:eastAsiaTheme="minorHAnsi" w:hAnsi="Trebuchet MS"/>
          <w:color w:val="000000" w:themeColor="text1"/>
        </w:rPr>
        <w:t xml:space="preserve"> </w:t>
      </w:r>
      <w:r w:rsidR="00161326" w:rsidRPr="006830A8">
        <w:rPr>
          <w:rFonts w:ascii="Trebuchet MS" w:eastAsiaTheme="minorHAnsi" w:hAnsi="Trebuchet MS"/>
          <w:color w:val="000000" w:themeColor="text1"/>
        </w:rPr>
        <w:t>–</w:t>
      </w:r>
      <w:r w:rsidR="00161326" w:rsidRPr="006830A8">
        <w:rPr>
          <w:rFonts w:ascii="Trebuchet MS" w:eastAsiaTheme="minorHAnsi" w:hAnsi="Trebuchet MS"/>
          <w:color w:val="000000" w:themeColor="text1"/>
          <w:lang w:val="bg-BG"/>
        </w:rPr>
        <w:t xml:space="preserve"> отговорник по дейност подготовка</w:t>
      </w:r>
    </w:p>
    <w:p w:rsidR="003B784B" w:rsidRPr="006830A8" w:rsidRDefault="003B784B"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rPr>
        <w:t xml:space="preserve">                - </w:t>
      </w:r>
      <w:proofErr w:type="spellStart"/>
      <w:r w:rsidR="00161326" w:rsidRPr="006830A8">
        <w:rPr>
          <w:rFonts w:ascii="Trebuchet MS" w:eastAsiaTheme="minorHAnsi" w:hAnsi="Trebuchet MS"/>
          <w:color w:val="000000" w:themeColor="text1"/>
          <w:lang w:val="bg-BG"/>
        </w:rPr>
        <w:t>Станчу</w:t>
      </w:r>
      <w:proofErr w:type="spellEnd"/>
      <w:r w:rsidR="00161326" w:rsidRPr="006830A8">
        <w:rPr>
          <w:rFonts w:ascii="Trebuchet MS" w:eastAsiaTheme="minorHAnsi" w:hAnsi="Trebuchet MS"/>
          <w:color w:val="000000" w:themeColor="text1"/>
          <w:lang w:val="bg-BG"/>
        </w:rPr>
        <w:t xml:space="preserve"> Кристиан </w:t>
      </w:r>
      <w:proofErr w:type="spellStart"/>
      <w:r w:rsidR="00161326" w:rsidRPr="006830A8">
        <w:rPr>
          <w:rFonts w:ascii="Trebuchet MS" w:eastAsiaTheme="minorHAnsi" w:hAnsi="Trebuchet MS"/>
          <w:color w:val="000000" w:themeColor="text1"/>
          <w:lang w:val="bg-BG"/>
        </w:rPr>
        <w:t>Валериу</w:t>
      </w:r>
      <w:proofErr w:type="spellEnd"/>
      <w:r w:rsidRPr="006830A8">
        <w:rPr>
          <w:rFonts w:ascii="Trebuchet MS" w:eastAsiaTheme="minorHAnsi" w:hAnsi="Trebuchet MS"/>
          <w:color w:val="000000" w:themeColor="text1"/>
        </w:rPr>
        <w:t xml:space="preserve">- </w:t>
      </w:r>
      <w:r w:rsidR="00161326" w:rsidRPr="006830A8">
        <w:rPr>
          <w:rFonts w:ascii="Trebuchet MS" w:eastAsiaTheme="minorHAnsi" w:hAnsi="Trebuchet MS"/>
          <w:color w:val="000000" w:themeColor="text1"/>
          <w:lang w:val="bg-BG"/>
        </w:rPr>
        <w:t>асистент проект</w:t>
      </w:r>
      <w:r w:rsidRPr="006830A8">
        <w:rPr>
          <w:rFonts w:ascii="Trebuchet MS" w:eastAsiaTheme="minorHAnsi" w:hAnsi="Trebuchet MS"/>
          <w:color w:val="000000" w:themeColor="text1"/>
        </w:rPr>
        <w:t xml:space="preserve">  </w:t>
      </w:r>
    </w:p>
    <w:p w:rsidR="003B784B" w:rsidRPr="006830A8" w:rsidRDefault="003B784B" w:rsidP="00874969">
      <w:pPr>
        <w:autoSpaceDE w:val="0"/>
        <w:autoSpaceDN w:val="0"/>
        <w:adjustRightInd w:val="0"/>
        <w:jc w:val="both"/>
        <w:rPr>
          <w:rFonts w:ascii="Trebuchet MS" w:eastAsiaTheme="minorHAnsi" w:hAnsi="Trebuchet MS"/>
          <w:color w:val="000000" w:themeColor="text1"/>
          <w:lang w:val="bg-BG"/>
        </w:rPr>
      </w:pPr>
      <w:r w:rsidRPr="006830A8">
        <w:rPr>
          <w:rFonts w:ascii="Trebuchet MS" w:eastAsiaTheme="minorHAnsi" w:hAnsi="Trebuchet MS"/>
          <w:color w:val="000000" w:themeColor="text1"/>
        </w:rPr>
        <w:t xml:space="preserve">                - </w:t>
      </w:r>
      <w:r w:rsidR="00161326" w:rsidRPr="006830A8">
        <w:rPr>
          <w:rFonts w:ascii="Trebuchet MS" w:eastAsiaTheme="minorHAnsi" w:hAnsi="Trebuchet MS"/>
          <w:color w:val="000000" w:themeColor="text1"/>
          <w:lang w:val="bg-BG"/>
        </w:rPr>
        <w:t>П</w:t>
      </w:r>
      <w:bookmarkStart w:id="3" w:name="_GoBack"/>
      <w:bookmarkEnd w:id="3"/>
      <w:r w:rsidR="00161326" w:rsidRPr="006830A8">
        <w:rPr>
          <w:rFonts w:ascii="Trebuchet MS" w:eastAsiaTheme="minorHAnsi" w:hAnsi="Trebuchet MS"/>
          <w:color w:val="000000" w:themeColor="text1"/>
          <w:lang w:val="bg-BG"/>
        </w:rPr>
        <w:t xml:space="preserve">етър </w:t>
      </w:r>
      <w:proofErr w:type="gramStart"/>
      <w:r w:rsidR="00161326" w:rsidRPr="006830A8">
        <w:rPr>
          <w:rFonts w:ascii="Trebuchet MS" w:eastAsiaTheme="minorHAnsi" w:hAnsi="Trebuchet MS"/>
          <w:color w:val="000000" w:themeColor="text1"/>
          <w:lang w:val="bg-BG"/>
        </w:rPr>
        <w:t xml:space="preserve">Груев </w:t>
      </w:r>
      <w:r w:rsidRPr="006830A8">
        <w:rPr>
          <w:rFonts w:ascii="Trebuchet MS" w:eastAsiaTheme="minorHAnsi" w:hAnsi="Trebuchet MS"/>
          <w:color w:val="000000" w:themeColor="text1"/>
        </w:rPr>
        <w:t xml:space="preserve"> -</w:t>
      </w:r>
      <w:proofErr w:type="gramEnd"/>
      <w:r w:rsidR="00161326" w:rsidRPr="006830A8">
        <w:rPr>
          <w:rFonts w:ascii="Trebuchet MS" w:eastAsiaTheme="minorHAnsi" w:hAnsi="Trebuchet MS"/>
          <w:color w:val="000000" w:themeColor="text1"/>
          <w:lang w:val="bg-BG"/>
        </w:rPr>
        <w:t xml:space="preserve"> координатор</w:t>
      </w:r>
    </w:p>
    <w:p w:rsidR="003B784B" w:rsidRPr="006830A8" w:rsidRDefault="003B784B"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rPr>
        <w:t xml:space="preserve">                - </w:t>
      </w:r>
      <w:r w:rsidR="00161326" w:rsidRPr="006830A8">
        <w:rPr>
          <w:rFonts w:ascii="Trebuchet MS" w:eastAsiaTheme="minorHAnsi" w:hAnsi="Trebuchet MS"/>
          <w:color w:val="000000" w:themeColor="text1"/>
          <w:lang w:val="bg-BG"/>
        </w:rPr>
        <w:t xml:space="preserve">Валентин </w:t>
      </w:r>
      <w:proofErr w:type="gramStart"/>
      <w:r w:rsidR="00161326" w:rsidRPr="006830A8">
        <w:rPr>
          <w:rFonts w:ascii="Trebuchet MS" w:eastAsiaTheme="minorHAnsi" w:hAnsi="Trebuchet MS"/>
          <w:color w:val="000000" w:themeColor="text1"/>
          <w:lang w:val="bg-BG"/>
        </w:rPr>
        <w:t>Витков</w:t>
      </w:r>
      <w:r w:rsidRPr="006830A8">
        <w:rPr>
          <w:rFonts w:ascii="Trebuchet MS" w:eastAsiaTheme="minorHAnsi" w:hAnsi="Trebuchet MS"/>
          <w:color w:val="000000" w:themeColor="text1"/>
        </w:rPr>
        <w:t xml:space="preserve">  -</w:t>
      </w:r>
      <w:proofErr w:type="gramEnd"/>
      <w:r w:rsidR="00161326" w:rsidRPr="006830A8">
        <w:rPr>
          <w:rFonts w:ascii="Trebuchet MS" w:eastAsiaTheme="minorHAnsi" w:hAnsi="Trebuchet MS"/>
          <w:color w:val="000000" w:themeColor="text1"/>
          <w:lang w:val="bg-BG"/>
        </w:rPr>
        <w:t xml:space="preserve">секретар </w:t>
      </w:r>
    </w:p>
    <w:p w:rsidR="003B784B" w:rsidRPr="006830A8" w:rsidRDefault="003B784B"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rPr>
        <w:t xml:space="preserve">                   </w:t>
      </w:r>
    </w:p>
    <w:p w:rsidR="00161326" w:rsidRPr="006830A8" w:rsidRDefault="00161326" w:rsidP="00874969">
      <w:pPr>
        <w:autoSpaceDE w:val="0"/>
        <w:autoSpaceDN w:val="0"/>
        <w:adjustRightInd w:val="0"/>
        <w:jc w:val="both"/>
        <w:rPr>
          <w:rFonts w:ascii="Trebuchet MS" w:eastAsiaTheme="minorHAnsi" w:hAnsi="Trebuchet MS"/>
          <w:color w:val="000000" w:themeColor="text1"/>
        </w:rPr>
      </w:pPr>
      <w:r w:rsidRPr="006830A8">
        <w:rPr>
          <w:rFonts w:ascii="Trebuchet MS" w:eastAsiaTheme="minorHAnsi" w:hAnsi="Trebuchet MS"/>
          <w:color w:val="000000" w:themeColor="text1"/>
          <w:lang w:val="bg-BG"/>
        </w:rPr>
        <w:t xml:space="preserve">Комисията по жалби е в следния състав  </w:t>
      </w:r>
    </w:p>
    <w:p w:rsidR="003B784B" w:rsidRPr="006830A8" w:rsidRDefault="00161326" w:rsidP="00874969">
      <w:pPr>
        <w:autoSpaceDE w:val="0"/>
        <w:autoSpaceDN w:val="0"/>
        <w:adjustRightInd w:val="0"/>
        <w:ind w:firstLine="360"/>
        <w:jc w:val="both"/>
        <w:rPr>
          <w:rFonts w:ascii="Trebuchet MS" w:eastAsiaTheme="minorHAnsi" w:hAnsi="Trebuchet MS"/>
          <w:color w:val="000000" w:themeColor="text1"/>
        </w:rPr>
      </w:pPr>
      <w:r w:rsidRPr="006830A8">
        <w:rPr>
          <w:rFonts w:ascii="Trebuchet MS" w:eastAsiaTheme="minorHAnsi" w:hAnsi="Trebuchet MS"/>
          <w:color w:val="000000" w:themeColor="text1"/>
          <w:lang w:val="bg-BG"/>
        </w:rPr>
        <w:t xml:space="preserve">а/Анка </w:t>
      </w:r>
      <w:proofErr w:type="spellStart"/>
      <w:r w:rsidRPr="006830A8">
        <w:rPr>
          <w:rFonts w:ascii="Trebuchet MS" w:eastAsiaTheme="minorHAnsi" w:hAnsi="Trebuchet MS"/>
          <w:color w:val="000000" w:themeColor="text1"/>
          <w:lang w:val="bg-BG"/>
        </w:rPr>
        <w:t>Русу</w:t>
      </w:r>
      <w:proofErr w:type="spellEnd"/>
      <w:r w:rsidR="003B784B" w:rsidRPr="006830A8">
        <w:rPr>
          <w:rFonts w:ascii="Trebuchet MS" w:eastAsiaTheme="minorHAnsi" w:hAnsi="Trebuchet MS"/>
          <w:color w:val="000000" w:themeColor="text1"/>
        </w:rPr>
        <w:t xml:space="preserve">- </w:t>
      </w:r>
      <w:r w:rsidRPr="006830A8">
        <w:rPr>
          <w:rFonts w:ascii="Trebuchet MS" w:eastAsiaTheme="minorHAnsi" w:hAnsi="Trebuchet MS"/>
          <w:color w:val="000000" w:themeColor="text1"/>
          <w:lang w:val="bg-BG"/>
        </w:rPr>
        <w:t xml:space="preserve">финансов експерт </w:t>
      </w:r>
    </w:p>
    <w:p w:rsidR="00320B25" w:rsidRPr="006830A8" w:rsidRDefault="00320B25" w:rsidP="00874969">
      <w:pPr>
        <w:autoSpaceDE w:val="0"/>
        <w:autoSpaceDN w:val="0"/>
        <w:adjustRightInd w:val="0"/>
        <w:spacing w:line="312" w:lineRule="auto"/>
        <w:jc w:val="both"/>
        <w:rPr>
          <w:rFonts w:ascii="Trebuchet MS" w:eastAsiaTheme="minorHAnsi" w:hAnsi="Trebuchet MS"/>
          <w:color w:val="000000"/>
          <w:lang w:val="ro-RO"/>
        </w:rPr>
      </w:pPr>
      <w:r w:rsidRPr="006830A8">
        <w:rPr>
          <w:rFonts w:ascii="Trebuchet MS" w:eastAsiaTheme="minorHAnsi" w:hAnsi="Trebuchet MS"/>
          <w:color w:val="000000" w:themeColor="text1"/>
          <w:lang w:val="bg-BG"/>
        </w:rPr>
        <w:t xml:space="preserve">    </w:t>
      </w:r>
      <w:r w:rsidR="00161326" w:rsidRPr="006830A8">
        <w:rPr>
          <w:rFonts w:ascii="Trebuchet MS" w:eastAsiaTheme="minorHAnsi" w:hAnsi="Trebuchet MS"/>
          <w:color w:val="000000" w:themeColor="text1"/>
          <w:lang w:val="bg-BG"/>
        </w:rPr>
        <w:t>б/</w:t>
      </w:r>
      <w:r w:rsidRPr="006830A8">
        <w:rPr>
          <w:rFonts w:ascii="Trebuchet MS" w:hAnsi="Trebuchet MS"/>
          <w:color w:val="000000"/>
          <w:lang w:val="ro-RO"/>
        </w:rPr>
        <w:t xml:space="preserve"> </w:t>
      </w:r>
      <w:proofErr w:type="spellStart"/>
      <w:r w:rsidRPr="006830A8">
        <w:rPr>
          <w:rFonts w:ascii="Trebuchet MS" w:hAnsi="Trebuchet MS"/>
          <w:color w:val="000000"/>
          <w:lang w:val="bg-BG"/>
        </w:rPr>
        <w:t>Лучиан</w:t>
      </w:r>
      <w:proofErr w:type="spellEnd"/>
      <w:r w:rsidRPr="006830A8">
        <w:rPr>
          <w:rFonts w:ascii="Trebuchet MS" w:hAnsi="Trebuchet MS"/>
          <w:color w:val="000000"/>
          <w:lang w:val="bg-BG"/>
        </w:rPr>
        <w:t xml:space="preserve"> Бернд </w:t>
      </w:r>
      <w:proofErr w:type="spellStart"/>
      <w:r w:rsidRPr="006830A8">
        <w:rPr>
          <w:rFonts w:ascii="Trebuchet MS" w:hAnsi="Trebuchet MS"/>
          <w:color w:val="000000"/>
          <w:lang w:val="bg-BG"/>
        </w:rPr>
        <w:t>Съуляну</w:t>
      </w:r>
      <w:proofErr w:type="spellEnd"/>
      <w:r w:rsidRPr="006830A8">
        <w:rPr>
          <w:rFonts w:ascii="Trebuchet MS" w:hAnsi="Trebuchet MS"/>
          <w:color w:val="000000"/>
          <w:lang w:val="bg-BG"/>
        </w:rPr>
        <w:t xml:space="preserve"> – председател АК </w:t>
      </w:r>
      <w:proofErr w:type="spellStart"/>
      <w:r w:rsidRPr="006830A8">
        <w:rPr>
          <w:rFonts w:ascii="Trebuchet MS" w:hAnsi="Trebuchet MS"/>
          <w:color w:val="000000"/>
          <w:lang w:val="bg-BG"/>
        </w:rPr>
        <w:t>Долж</w:t>
      </w:r>
      <w:proofErr w:type="spellEnd"/>
      <w:r w:rsidRPr="006830A8">
        <w:rPr>
          <w:rFonts w:ascii="Trebuchet MS" w:hAnsi="Trebuchet MS"/>
          <w:color w:val="000000"/>
          <w:lang w:val="bg-BG"/>
        </w:rPr>
        <w:t xml:space="preserve"> </w:t>
      </w:r>
    </w:p>
    <w:p w:rsidR="003B784B" w:rsidRPr="006830A8" w:rsidRDefault="00320B25" w:rsidP="00874969">
      <w:pPr>
        <w:autoSpaceDE w:val="0"/>
        <w:autoSpaceDN w:val="0"/>
        <w:adjustRightInd w:val="0"/>
        <w:spacing w:line="312" w:lineRule="auto"/>
        <w:jc w:val="both"/>
        <w:rPr>
          <w:rFonts w:ascii="Trebuchet MS" w:eastAsiaTheme="minorHAnsi" w:hAnsi="Trebuchet MS"/>
          <w:color w:val="000000" w:themeColor="text1"/>
          <w:lang w:val="bg-BG"/>
        </w:rPr>
      </w:pPr>
      <w:r w:rsidRPr="006830A8">
        <w:rPr>
          <w:rFonts w:ascii="Trebuchet MS" w:eastAsiaTheme="minorHAnsi" w:hAnsi="Trebuchet MS"/>
          <w:color w:val="000000"/>
          <w:lang w:val="bg-BG"/>
        </w:rPr>
        <w:t xml:space="preserve">     в/ Кирил Груев – Председател АК Видин </w:t>
      </w:r>
    </w:p>
    <w:p w:rsidR="003B784B" w:rsidRPr="006830A8" w:rsidRDefault="003B784B" w:rsidP="00874969">
      <w:pPr>
        <w:pStyle w:val="Default"/>
        <w:ind w:firstLine="720"/>
        <w:jc w:val="both"/>
        <w:rPr>
          <w:color w:val="000000" w:themeColor="text1"/>
        </w:rPr>
      </w:pPr>
    </w:p>
    <w:p w:rsidR="003B784B" w:rsidRPr="004D4F94" w:rsidRDefault="00AD2C46" w:rsidP="004D4F94">
      <w:pPr>
        <w:pStyle w:val="ac"/>
        <w:numPr>
          <w:ilvl w:val="0"/>
          <w:numId w:val="6"/>
        </w:numPr>
        <w:tabs>
          <w:tab w:val="left" w:pos="284"/>
        </w:tabs>
        <w:spacing w:after="160" w:line="259" w:lineRule="auto"/>
        <w:ind w:left="0" w:firstLine="0"/>
        <w:jc w:val="both"/>
        <w:rPr>
          <w:rFonts w:ascii="Trebuchet MS" w:hAnsi="Trebuchet MS"/>
          <w:b/>
          <w:color w:val="000000" w:themeColor="text1"/>
        </w:rPr>
      </w:pPr>
      <w:r w:rsidRPr="004D4F94">
        <w:rPr>
          <w:rFonts w:ascii="Trebuchet MS" w:hAnsi="Trebuchet MS"/>
          <w:b/>
          <w:color w:val="000000" w:themeColor="text1"/>
          <w:lang w:val="bg-BG"/>
        </w:rPr>
        <w:t xml:space="preserve">Дейности по проекта </w:t>
      </w:r>
    </w:p>
    <w:p w:rsidR="0004690F" w:rsidRPr="006830A8" w:rsidRDefault="003B784B" w:rsidP="00D24460">
      <w:pPr>
        <w:spacing w:after="160" w:line="259" w:lineRule="auto"/>
        <w:ind w:firstLine="360"/>
        <w:jc w:val="both"/>
        <w:rPr>
          <w:rFonts w:ascii="Trebuchet MS" w:eastAsia="Calibri" w:hAnsi="Trebuchet MS"/>
          <w:color w:val="000000" w:themeColor="text1"/>
          <w:lang w:val="bg-BG"/>
        </w:rPr>
      </w:pPr>
      <w:r w:rsidRPr="006830A8">
        <w:rPr>
          <w:rFonts w:ascii="Trebuchet MS" w:hAnsi="Trebuchet MS"/>
          <w:color w:val="000000" w:themeColor="text1"/>
        </w:rPr>
        <w:t xml:space="preserve"> </w:t>
      </w:r>
      <w:r w:rsidR="008B293F" w:rsidRPr="006830A8">
        <w:rPr>
          <w:rFonts w:ascii="Trebuchet MS" w:hAnsi="Trebuchet MS"/>
          <w:color w:val="000000" w:themeColor="text1"/>
          <w:lang w:val="bg-BG"/>
        </w:rPr>
        <w:t>Дейност А</w:t>
      </w:r>
      <w:r w:rsidR="00E878DD" w:rsidRPr="006830A8">
        <w:rPr>
          <w:rFonts w:ascii="Trebuchet MS" w:hAnsi="Trebuchet MS"/>
          <w:color w:val="000000" w:themeColor="text1"/>
          <w:lang w:val="bg-BG"/>
        </w:rPr>
        <w:t>13</w:t>
      </w:r>
      <w:r w:rsidR="008B293F" w:rsidRPr="006830A8">
        <w:rPr>
          <w:rFonts w:ascii="Trebuchet MS" w:eastAsia="Calibri" w:hAnsi="Trebuchet MS"/>
          <w:color w:val="000000" w:themeColor="text1"/>
          <w:lang w:val="bg-BG"/>
        </w:rPr>
        <w:t xml:space="preserve"> </w:t>
      </w:r>
      <w:r w:rsidR="00D24460" w:rsidRPr="006830A8">
        <w:rPr>
          <w:rFonts w:ascii="Trebuchet MS" w:hAnsi="Trebuchet MS"/>
          <w:b/>
          <w:lang w:val="en-GB"/>
        </w:rPr>
        <w:t>“</w:t>
      </w:r>
      <w:r w:rsidR="008B293F" w:rsidRPr="006830A8">
        <w:rPr>
          <w:rFonts w:ascii="Trebuchet MS" w:hAnsi="Trebuchet MS"/>
          <w:b/>
          <w:lang w:val="bg-BG"/>
        </w:rPr>
        <w:t xml:space="preserve">Провеждане на трансгранична конференция в </w:t>
      </w:r>
      <w:r w:rsidR="00E878DD" w:rsidRPr="006830A8">
        <w:rPr>
          <w:rFonts w:ascii="Trebuchet MS" w:hAnsi="Trebuchet MS"/>
          <w:b/>
          <w:lang w:val="bg-BG"/>
        </w:rPr>
        <w:t>България</w:t>
      </w:r>
      <w:r w:rsidR="008B293F" w:rsidRPr="006830A8">
        <w:rPr>
          <w:rFonts w:ascii="Trebuchet MS" w:hAnsi="Trebuchet MS"/>
          <w:b/>
          <w:lang w:val="bg-BG"/>
        </w:rPr>
        <w:t xml:space="preserve"> на юридически теми“ </w:t>
      </w:r>
      <w:r w:rsidR="008B293F" w:rsidRPr="006830A8">
        <w:rPr>
          <w:rFonts w:ascii="Trebuchet MS" w:hAnsi="Trebuchet MS"/>
          <w:lang w:val="bg-BG"/>
        </w:rPr>
        <w:t xml:space="preserve"> предвижда организирането и провеждането на една конференция на юридически теми, на която ще бъдат поканен</w:t>
      </w:r>
      <w:r w:rsidR="00505714" w:rsidRPr="006830A8">
        <w:rPr>
          <w:rFonts w:ascii="Trebuchet MS" w:hAnsi="Trebuchet MS"/>
          <w:lang w:val="bg-BG"/>
        </w:rPr>
        <w:t xml:space="preserve">и експерти в правната област, които ще презентират разработки на юридически теми, </w:t>
      </w:r>
      <w:proofErr w:type="spellStart"/>
      <w:r w:rsidR="00505714" w:rsidRPr="006830A8">
        <w:rPr>
          <w:rFonts w:ascii="Trebuchet MS" w:hAnsi="Trebuchet MS"/>
          <w:lang w:val="bg-BG"/>
        </w:rPr>
        <w:t>относими</w:t>
      </w:r>
      <w:proofErr w:type="spellEnd"/>
      <w:r w:rsidR="00505714" w:rsidRPr="006830A8">
        <w:rPr>
          <w:rFonts w:ascii="Trebuchet MS" w:hAnsi="Trebuchet MS"/>
          <w:lang w:val="bg-BG"/>
        </w:rPr>
        <w:t xml:space="preserve"> към </w:t>
      </w:r>
      <w:r w:rsidR="00505714" w:rsidRPr="006830A8">
        <w:rPr>
          <w:rFonts w:ascii="Trebuchet MS" w:eastAsia="Calibri" w:hAnsi="Trebuchet MS"/>
          <w:color w:val="000000" w:themeColor="text1"/>
          <w:lang w:val="bg-BG"/>
        </w:rPr>
        <w:t xml:space="preserve">повишаване на съзнанието </w:t>
      </w:r>
      <w:r w:rsidR="0004690F" w:rsidRPr="006830A8">
        <w:rPr>
          <w:rFonts w:ascii="Trebuchet MS" w:eastAsia="Calibri" w:hAnsi="Trebuchet MS"/>
          <w:color w:val="000000" w:themeColor="text1"/>
          <w:lang w:val="bg-BG"/>
        </w:rPr>
        <w:t xml:space="preserve">по отношение на заетостта и мобилността на работната ръка в граничната зона Румъния -България. Конференцията ще е двудневна и ще се проведе в периода </w:t>
      </w:r>
      <w:r w:rsidR="00E878DD" w:rsidRPr="006830A8">
        <w:rPr>
          <w:rFonts w:ascii="Trebuchet MS" w:eastAsia="Calibri" w:hAnsi="Trebuchet MS"/>
          <w:color w:val="000000" w:themeColor="text1"/>
          <w:lang w:val="bg-BG"/>
        </w:rPr>
        <w:t>20</w:t>
      </w:r>
      <w:r w:rsidR="0004690F" w:rsidRPr="006830A8">
        <w:rPr>
          <w:rFonts w:ascii="Trebuchet MS" w:eastAsia="Calibri" w:hAnsi="Trebuchet MS"/>
          <w:color w:val="000000" w:themeColor="text1"/>
          <w:lang w:val="bg-BG"/>
        </w:rPr>
        <w:t>-</w:t>
      </w:r>
      <w:r w:rsidR="00E878DD" w:rsidRPr="006830A8">
        <w:rPr>
          <w:rFonts w:ascii="Trebuchet MS" w:eastAsia="Calibri" w:hAnsi="Trebuchet MS"/>
          <w:color w:val="000000" w:themeColor="text1"/>
          <w:lang w:val="bg-BG"/>
        </w:rPr>
        <w:t>21</w:t>
      </w:r>
      <w:r w:rsidR="0004690F" w:rsidRPr="006830A8">
        <w:rPr>
          <w:rFonts w:ascii="Trebuchet MS" w:eastAsia="Calibri" w:hAnsi="Trebuchet MS"/>
          <w:color w:val="000000" w:themeColor="text1"/>
          <w:lang w:val="bg-BG"/>
        </w:rPr>
        <w:t xml:space="preserve"> </w:t>
      </w:r>
      <w:r w:rsidR="00E878DD" w:rsidRPr="006830A8">
        <w:rPr>
          <w:rFonts w:ascii="Trebuchet MS" w:eastAsia="Calibri" w:hAnsi="Trebuchet MS"/>
          <w:color w:val="000000" w:themeColor="text1"/>
          <w:lang w:val="bg-BG"/>
        </w:rPr>
        <w:t>септември</w:t>
      </w:r>
      <w:r w:rsidR="0004690F" w:rsidRPr="006830A8">
        <w:rPr>
          <w:rFonts w:ascii="Trebuchet MS" w:eastAsia="Calibri" w:hAnsi="Trebuchet MS"/>
          <w:color w:val="000000" w:themeColor="text1"/>
          <w:lang w:val="bg-BG"/>
        </w:rPr>
        <w:t xml:space="preserve"> 2018г. </w:t>
      </w:r>
    </w:p>
    <w:p w:rsidR="00D24460" w:rsidRPr="006830A8" w:rsidRDefault="0004690F" w:rsidP="00D24460">
      <w:pPr>
        <w:spacing w:after="160" w:line="259" w:lineRule="auto"/>
        <w:ind w:firstLine="360"/>
        <w:jc w:val="both"/>
        <w:rPr>
          <w:rFonts w:ascii="Trebuchet MS" w:eastAsia="Calibri" w:hAnsi="Trebuchet MS"/>
          <w:color w:val="000000" w:themeColor="text1"/>
          <w:lang w:val="ro-RO"/>
        </w:rPr>
      </w:pPr>
      <w:r w:rsidRPr="006830A8">
        <w:rPr>
          <w:rFonts w:ascii="Trebuchet MS" w:eastAsia="Calibri" w:hAnsi="Trebuchet MS"/>
          <w:color w:val="000000" w:themeColor="text1"/>
          <w:lang w:val="bg-BG"/>
        </w:rPr>
        <w:t>На конференцията ще присъстват 60 члена на целевата група, от които 30 българи и  30 румънци</w:t>
      </w:r>
      <w:r w:rsidR="00D24460" w:rsidRPr="006830A8">
        <w:rPr>
          <w:rFonts w:ascii="Trebuchet MS" w:eastAsia="Calibri" w:hAnsi="Trebuchet MS"/>
          <w:color w:val="000000" w:themeColor="text1"/>
          <w:lang w:val="ro-RO"/>
        </w:rPr>
        <w:t xml:space="preserve">. </w:t>
      </w:r>
      <w:r w:rsidRPr="006830A8">
        <w:rPr>
          <w:rFonts w:ascii="Trebuchet MS" w:eastAsia="Calibri" w:hAnsi="Trebuchet MS"/>
          <w:color w:val="000000" w:themeColor="text1"/>
          <w:lang w:val="bg-BG"/>
        </w:rPr>
        <w:t xml:space="preserve">За 30-те членове от </w:t>
      </w:r>
      <w:r w:rsidR="000A2041" w:rsidRPr="006830A8">
        <w:rPr>
          <w:rFonts w:ascii="Trebuchet MS" w:eastAsia="Calibri" w:hAnsi="Trebuchet MS"/>
          <w:color w:val="000000" w:themeColor="text1"/>
          <w:lang w:val="bg-BG"/>
        </w:rPr>
        <w:t xml:space="preserve">румънската </w:t>
      </w:r>
      <w:r w:rsidRPr="006830A8">
        <w:rPr>
          <w:rFonts w:ascii="Trebuchet MS" w:eastAsia="Calibri" w:hAnsi="Trebuchet MS"/>
          <w:color w:val="000000" w:themeColor="text1"/>
          <w:lang w:val="bg-BG"/>
        </w:rPr>
        <w:t>целева група ще бъде осигурено настаняване</w:t>
      </w:r>
      <w:r w:rsidR="008B2FFF" w:rsidRPr="006830A8">
        <w:rPr>
          <w:rFonts w:ascii="Trebuchet MS" w:eastAsia="Calibri" w:hAnsi="Trebuchet MS"/>
          <w:color w:val="000000" w:themeColor="text1"/>
          <w:lang w:val="bg-BG"/>
        </w:rPr>
        <w:t xml:space="preserve"> за периода на конференцията</w:t>
      </w:r>
      <w:r w:rsidR="00D24460" w:rsidRPr="006830A8">
        <w:rPr>
          <w:rFonts w:ascii="Trebuchet MS" w:eastAsia="Calibri" w:hAnsi="Trebuchet MS"/>
          <w:color w:val="000000" w:themeColor="text1"/>
          <w:lang w:val="ro-RO"/>
        </w:rPr>
        <w:t xml:space="preserve">. </w:t>
      </w:r>
      <w:r w:rsidR="008B2FFF" w:rsidRPr="006830A8">
        <w:rPr>
          <w:rFonts w:ascii="Trebuchet MS" w:eastAsia="Calibri" w:hAnsi="Trebuchet MS"/>
          <w:color w:val="000000" w:themeColor="text1"/>
          <w:lang w:val="bg-BG"/>
        </w:rPr>
        <w:t xml:space="preserve">За успешното провеждане на конференцията ще бъде </w:t>
      </w:r>
      <w:proofErr w:type="spellStart"/>
      <w:r w:rsidR="008B2FFF" w:rsidRPr="006830A8">
        <w:rPr>
          <w:rFonts w:ascii="Trebuchet MS" w:eastAsia="Calibri" w:hAnsi="Trebuchet MS"/>
          <w:color w:val="000000" w:themeColor="text1"/>
          <w:lang w:val="bg-BG"/>
        </w:rPr>
        <w:t>ангаржирана</w:t>
      </w:r>
      <w:proofErr w:type="spellEnd"/>
      <w:r w:rsidR="008B2FFF" w:rsidRPr="006830A8">
        <w:rPr>
          <w:rFonts w:ascii="Trebuchet MS" w:eastAsia="Calibri" w:hAnsi="Trebuchet MS"/>
          <w:color w:val="000000" w:themeColor="text1"/>
          <w:lang w:val="bg-BG"/>
        </w:rPr>
        <w:t xml:space="preserve"> фирма, която има опит в организирането на събития, като на конференцията ще бъде осигурен и симултанен превод. </w:t>
      </w:r>
    </w:p>
    <w:p w:rsidR="000A2041" w:rsidRPr="006830A8" w:rsidRDefault="000A2041" w:rsidP="00D24460">
      <w:pPr>
        <w:spacing w:before="120" w:after="120"/>
        <w:jc w:val="both"/>
        <w:rPr>
          <w:rFonts w:ascii="Trebuchet MS" w:hAnsi="Trebuchet MS"/>
          <w:lang w:val="bg-BG"/>
        </w:rPr>
      </w:pPr>
      <w:r w:rsidRPr="006830A8">
        <w:rPr>
          <w:rFonts w:ascii="Trebuchet MS" w:hAnsi="Trebuchet MS"/>
          <w:lang w:val="bg-BG"/>
        </w:rPr>
        <w:t xml:space="preserve">На конференцията ще </w:t>
      </w:r>
      <w:proofErr w:type="spellStart"/>
      <w:r w:rsidRPr="006830A8">
        <w:rPr>
          <w:rFonts w:ascii="Trebuchet MS" w:hAnsi="Trebuchet MS"/>
          <w:lang w:val="bg-BG"/>
        </w:rPr>
        <w:t>ще</w:t>
      </w:r>
      <w:proofErr w:type="spellEnd"/>
      <w:r w:rsidRPr="006830A8">
        <w:rPr>
          <w:rFonts w:ascii="Trebuchet MS" w:hAnsi="Trebuchet MS"/>
          <w:lang w:val="bg-BG"/>
        </w:rPr>
        <w:t xml:space="preserve"> бъдат засегнати и представени юридически </w:t>
      </w:r>
      <w:proofErr w:type="spellStart"/>
      <w:r w:rsidRPr="006830A8">
        <w:rPr>
          <w:rFonts w:ascii="Trebuchet MS" w:hAnsi="Trebuchet MS"/>
          <w:lang w:val="bg-BG"/>
        </w:rPr>
        <w:t>тем</w:t>
      </w:r>
      <w:proofErr w:type="spellEnd"/>
      <w:r w:rsidRPr="006830A8">
        <w:rPr>
          <w:rFonts w:ascii="Trebuchet MS" w:hAnsi="Trebuchet MS"/>
          <w:lang w:val="bg-BG"/>
        </w:rPr>
        <w:t xml:space="preserve">, които целят  повишаване на осведомеността и овладяване на възможностите за заетост и мобилност на работната сила в Българо-румънския граничен район. Организирането на тази конференция ще играе важна роля в комуникационната политика на членовете на целевата група, като истинска инвестиция в </w:t>
      </w:r>
      <w:r w:rsidRPr="006830A8">
        <w:rPr>
          <w:rFonts w:ascii="Trebuchet MS" w:hAnsi="Trebuchet MS"/>
          <w:lang w:val="bg-BG"/>
        </w:rPr>
        <w:lastRenderedPageBreak/>
        <w:t>обучаването, предлагайки равни възможности за участие на членовете на целевата група</w:t>
      </w:r>
      <w:r w:rsidR="00EE0016" w:rsidRPr="006830A8">
        <w:rPr>
          <w:rFonts w:ascii="Trebuchet MS" w:hAnsi="Trebuchet MS"/>
          <w:lang w:val="bg-BG"/>
        </w:rPr>
        <w:t xml:space="preserve"> </w:t>
      </w:r>
      <w:r w:rsidRPr="006830A8">
        <w:rPr>
          <w:rFonts w:ascii="Trebuchet MS" w:hAnsi="Trebuchet MS"/>
          <w:lang w:val="bg-BG"/>
        </w:rPr>
        <w:t xml:space="preserve"> </w:t>
      </w:r>
      <w:r w:rsidR="00EE0016" w:rsidRPr="006830A8">
        <w:rPr>
          <w:rFonts w:ascii="Trebuchet MS" w:hAnsi="Trebuchet MS"/>
          <w:lang w:val="bg-BG"/>
        </w:rPr>
        <w:t>без дискриминация</w:t>
      </w:r>
      <w:r w:rsidRPr="006830A8">
        <w:rPr>
          <w:rFonts w:ascii="Trebuchet MS" w:hAnsi="Trebuchet MS"/>
          <w:lang w:val="bg-BG"/>
        </w:rPr>
        <w:t>.</w:t>
      </w:r>
    </w:p>
    <w:p w:rsidR="000A2041" w:rsidRPr="006830A8" w:rsidRDefault="00EE0016" w:rsidP="00D24460">
      <w:pPr>
        <w:spacing w:before="120" w:after="120"/>
        <w:jc w:val="both"/>
        <w:rPr>
          <w:rFonts w:ascii="Trebuchet MS" w:hAnsi="Trebuchet MS"/>
          <w:lang w:val="bg-BG"/>
        </w:rPr>
      </w:pPr>
      <w:r w:rsidRPr="006830A8">
        <w:rPr>
          <w:rFonts w:ascii="Trebuchet MS" w:hAnsi="Trebuchet MS"/>
          <w:lang w:val="bg-BG"/>
        </w:rPr>
        <w:t>Тази конференция е необходима, тъй като ще даде възможност на членовете на целевата група да обменят идеи, опит, да определят изводите, които ще   стимулират намерението им да станат активни, мобилни и непрекъснато да се усъвършенстват  в района трансграничния регион. Дискусиите ще бъдат отворени за всички заинтересовани лица, които по време на своята работа ще анализират темите, подлежащи на анализ, чрез интерактивен подход, който допринася за успеха на конференцията.</w:t>
      </w:r>
    </w:p>
    <w:p w:rsidR="00EE0016" w:rsidRPr="006830A8" w:rsidRDefault="00EE0016" w:rsidP="00D24460">
      <w:pPr>
        <w:spacing w:before="120" w:after="120"/>
        <w:jc w:val="both"/>
        <w:rPr>
          <w:rFonts w:ascii="Trebuchet MS" w:hAnsi="Trebuchet MS"/>
          <w:lang w:val="bg-BG"/>
        </w:rPr>
      </w:pPr>
      <w:r w:rsidRPr="006830A8">
        <w:rPr>
          <w:rFonts w:ascii="Trebuchet MS" w:hAnsi="Trebuchet MS"/>
          <w:lang w:val="bg-BG"/>
        </w:rPr>
        <w:t xml:space="preserve">Трансграничната конференция ще даде възможност на присъстващите да развият своята комуникация, аргументация, анализ, синтез и критичен дух за конструктивни цели, като по този начин допринесат за развитието на </w:t>
      </w:r>
      <w:proofErr w:type="spellStart"/>
      <w:r w:rsidRPr="006830A8">
        <w:rPr>
          <w:rFonts w:ascii="Trebuchet MS" w:hAnsi="Trebuchet MS"/>
          <w:lang w:val="bg-BG"/>
        </w:rPr>
        <w:t>Румъно-българския</w:t>
      </w:r>
      <w:proofErr w:type="spellEnd"/>
      <w:r w:rsidRPr="006830A8">
        <w:rPr>
          <w:rFonts w:ascii="Trebuchet MS" w:hAnsi="Trebuchet MS"/>
          <w:lang w:val="bg-BG"/>
        </w:rPr>
        <w:t xml:space="preserve"> трансграничен район.</w:t>
      </w:r>
    </w:p>
    <w:p w:rsidR="00EE0016" w:rsidRPr="006830A8" w:rsidRDefault="00EE0016" w:rsidP="00D24460">
      <w:pPr>
        <w:spacing w:before="120" w:after="120"/>
        <w:jc w:val="both"/>
        <w:rPr>
          <w:rFonts w:ascii="Trebuchet MS" w:hAnsi="Trebuchet MS"/>
          <w:lang w:val="bg-BG"/>
        </w:rPr>
      </w:pPr>
    </w:p>
    <w:p w:rsidR="00D24460" w:rsidRPr="006830A8" w:rsidRDefault="002936CB" w:rsidP="00D24460">
      <w:pPr>
        <w:spacing w:before="120" w:after="120"/>
        <w:jc w:val="both"/>
        <w:rPr>
          <w:rFonts w:ascii="Trebuchet MS" w:hAnsi="Trebuchet MS"/>
          <w:lang w:val="es-ES_tradnl"/>
        </w:rPr>
      </w:pPr>
      <w:r w:rsidRPr="006830A8">
        <w:rPr>
          <w:rFonts w:ascii="Trebuchet MS" w:hAnsi="Trebuchet MS"/>
          <w:lang w:val="bg-BG"/>
        </w:rPr>
        <w:t xml:space="preserve">Подробна програма за трансграничната конференция, както и друга полезна информация ще бъдат публикувани на сайта на проекта от </w:t>
      </w:r>
      <w:r w:rsidR="00EE0016" w:rsidRPr="006830A8">
        <w:rPr>
          <w:rFonts w:ascii="Trebuchet MS" w:hAnsi="Trebuchet MS"/>
          <w:lang w:val="bg-BG"/>
        </w:rPr>
        <w:t>8 септември</w:t>
      </w:r>
      <w:r w:rsidRPr="006830A8">
        <w:rPr>
          <w:rFonts w:ascii="Trebuchet MS" w:hAnsi="Trebuchet MS"/>
          <w:lang w:val="bg-BG"/>
        </w:rPr>
        <w:t xml:space="preserve"> 2018г. </w:t>
      </w:r>
    </w:p>
    <w:p w:rsidR="00D24460" w:rsidRPr="006830A8" w:rsidRDefault="00D24460" w:rsidP="00D24460">
      <w:pPr>
        <w:spacing w:after="160" w:line="259" w:lineRule="auto"/>
        <w:jc w:val="both"/>
        <w:rPr>
          <w:rFonts w:ascii="Trebuchet MS" w:eastAsia="Calibri" w:hAnsi="Trebuchet MS"/>
          <w:color w:val="000000" w:themeColor="text1"/>
          <w:lang w:val="ro-RO"/>
        </w:rPr>
      </w:pPr>
    </w:p>
    <w:p w:rsidR="00D24460" w:rsidRPr="006830A8" w:rsidRDefault="00D24460" w:rsidP="00D24460">
      <w:pPr>
        <w:spacing w:after="160" w:line="259" w:lineRule="auto"/>
        <w:ind w:firstLine="360"/>
        <w:jc w:val="both"/>
        <w:rPr>
          <w:rFonts w:ascii="Trebuchet MS" w:hAnsi="Trebuchet MS"/>
          <w:b/>
          <w:lang w:val="ro-RO"/>
        </w:rPr>
      </w:pPr>
      <w:r w:rsidRPr="006830A8">
        <w:rPr>
          <w:rFonts w:ascii="Trebuchet MS" w:eastAsia="Calibri" w:hAnsi="Trebuchet MS"/>
          <w:color w:val="000000" w:themeColor="text1"/>
          <w:lang w:val="ro-RO"/>
        </w:rPr>
        <w:t xml:space="preserve"> </w:t>
      </w:r>
    </w:p>
    <w:p w:rsidR="00D24460" w:rsidRPr="006830A8" w:rsidRDefault="00D24460" w:rsidP="00D24460">
      <w:pPr>
        <w:spacing w:after="160" w:line="259" w:lineRule="auto"/>
        <w:rPr>
          <w:rFonts w:ascii="Trebuchet MS" w:eastAsiaTheme="minorHAnsi" w:hAnsi="Trebuchet MS" w:cs="Arial"/>
          <w:color w:val="000000"/>
          <w:lang w:val="ro-RO"/>
        </w:rPr>
      </w:pPr>
    </w:p>
    <w:p w:rsidR="003B784B" w:rsidRPr="006830A8" w:rsidRDefault="003B784B" w:rsidP="00874969">
      <w:pPr>
        <w:spacing w:after="160" w:line="259" w:lineRule="auto"/>
        <w:jc w:val="both"/>
        <w:rPr>
          <w:rFonts w:ascii="Trebuchet MS" w:hAnsi="Trebuchet MS"/>
          <w:color w:val="000000" w:themeColor="text1"/>
        </w:rPr>
      </w:pPr>
    </w:p>
    <w:p w:rsidR="003B784B" w:rsidRPr="006830A8" w:rsidRDefault="003B784B" w:rsidP="00874969">
      <w:pPr>
        <w:pStyle w:val="Default"/>
        <w:ind w:firstLine="720"/>
        <w:jc w:val="both"/>
        <w:rPr>
          <w:color w:val="000000" w:themeColor="text1"/>
        </w:rPr>
      </w:pPr>
    </w:p>
    <w:bookmarkEnd w:id="2"/>
    <w:p w:rsidR="003B784B" w:rsidRPr="006830A8" w:rsidRDefault="003B784B" w:rsidP="00D24460">
      <w:pPr>
        <w:autoSpaceDE w:val="0"/>
        <w:autoSpaceDN w:val="0"/>
        <w:adjustRightInd w:val="0"/>
        <w:ind w:left="7920"/>
        <w:jc w:val="both"/>
        <w:rPr>
          <w:rFonts w:ascii="Trebuchet MS" w:hAnsi="Trebuchet MS"/>
          <w:color w:val="000000" w:themeColor="text1"/>
        </w:rPr>
      </w:pPr>
      <w:r w:rsidRPr="006830A8">
        <w:rPr>
          <w:rFonts w:ascii="Trebuchet MS" w:eastAsiaTheme="minorHAnsi" w:hAnsi="Trebuchet MS" w:cs="Arial"/>
          <w:color w:val="000000" w:themeColor="text1"/>
        </w:rPr>
        <w:t xml:space="preserve">                                                                                                                              </w:t>
      </w:r>
    </w:p>
    <w:p w:rsidR="003B784B" w:rsidRPr="006830A8" w:rsidRDefault="003B784B" w:rsidP="00874969">
      <w:pPr>
        <w:jc w:val="both"/>
        <w:rPr>
          <w:rFonts w:ascii="Trebuchet MS" w:hAnsi="Trebuchet MS"/>
          <w:color w:val="000000" w:themeColor="text1"/>
        </w:rPr>
      </w:pPr>
    </w:p>
    <w:sectPr w:rsidR="003B784B" w:rsidRPr="006830A8" w:rsidSect="00690750">
      <w:headerReference w:type="default" r:id="rId10"/>
      <w:footerReference w:type="default" r:id="rId11"/>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28" w:rsidRDefault="00F65728" w:rsidP="00D10F12">
      <w:r>
        <w:separator/>
      </w:r>
    </w:p>
  </w:endnote>
  <w:endnote w:type="continuationSeparator" w:id="0">
    <w:p w:rsidR="00F65728" w:rsidRDefault="00F65728" w:rsidP="00D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86"/>
    <w:family w:val="auto"/>
    <w:notTrueType/>
    <w:pitch w:val="default"/>
    <w:sig w:usb0="00000000" w:usb1="080E0000" w:usb2="00000010" w:usb3="00000000" w:csb0="00040005" w:csb1="00000000"/>
  </w:font>
  <w:font w:name="CMUBright-Roman">
    <w:altName w:val="Arial"/>
    <w:panose1 w:val="00000000000000000000"/>
    <w:charset w:val="EE"/>
    <w:family w:val="swiss"/>
    <w:notTrueType/>
    <w:pitch w:val="default"/>
    <w:sig w:usb0="00000005" w:usb1="00000000" w:usb2="00000000" w:usb3="00000000" w:csb0="00000002"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4A0" w:firstRow="1" w:lastRow="0" w:firstColumn="1" w:lastColumn="0" w:noHBand="0" w:noVBand="1"/>
    </w:tblPr>
    <w:tblGrid>
      <w:gridCol w:w="8222"/>
      <w:gridCol w:w="1418"/>
    </w:tblGrid>
    <w:tr w:rsidR="0091235A" w:rsidTr="001D479C">
      <w:tc>
        <w:tcPr>
          <w:tcW w:w="8222" w:type="dxa"/>
        </w:tcPr>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91235A" w:rsidRDefault="0091235A" w:rsidP="00D47448">
          <w:pPr>
            <w:pStyle w:val="a5"/>
            <w:rPr>
              <w:rFonts w:ascii="Trebuchet MS" w:hAnsi="Trebuchet MS"/>
              <w:sz w:val="14"/>
              <w:szCs w:val="14"/>
            </w:rPr>
          </w:pPr>
        </w:p>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1235A" w:rsidRDefault="0091235A" w:rsidP="00D47448">
    <w:pPr>
      <w:pStyle w:val="a5"/>
      <w:rPr>
        <w:rFonts w:ascii="Trebuchet MS" w:hAnsi="Trebuchet MS"/>
        <w:sz w:val="14"/>
        <w:szCs w:val="14"/>
      </w:rPr>
    </w:pPr>
  </w:p>
  <w:p w:rsidR="0091235A" w:rsidRDefault="0091235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28" w:rsidRDefault="00F65728" w:rsidP="00D10F12">
      <w:r>
        <w:separator/>
      </w:r>
    </w:p>
  </w:footnote>
  <w:footnote w:type="continuationSeparator" w:id="0">
    <w:p w:rsidR="00F65728" w:rsidRDefault="00F65728" w:rsidP="00D1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1" w:type="dxa"/>
      <w:tblInd w:w="-34" w:type="dxa"/>
      <w:tblLook w:val="04A0" w:firstRow="1" w:lastRow="0" w:firstColumn="1" w:lastColumn="0" w:noHBand="0" w:noVBand="1"/>
    </w:tblPr>
    <w:tblGrid>
      <w:gridCol w:w="4536"/>
      <w:gridCol w:w="1744"/>
      <w:gridCol w:w="1842"/>
      <w:gridCol w:w="1429"/>
    </w:tblGrid>
    <w:tr w:rsidR="0091235A" w:rsidTr="00D4205A">
      <w:tc>
        <w:tcPr>
          <w:tcW w:w="4490" w:type="dxa"/>
          <w:vAlign w:val="center"/>
        </w:tcPr>
        <w:p w:rsidR="0091235A" w:rsidRDefault="0091235A"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91235A" w:rsidRDefault="0091235A" w:rsidP="00F62FE3">
          <w:pPr>
            <w:pStyle w:val="a3"/>
          </w:pPr>
        </w:p>
        <w:p w:rsidR="0091235A" w:rsidRDefault="0091235A"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91235A" w:rsidRDefault="0091235A" w:rsidP="00890B0D">
          <w:pPr>
            <w:pStyle w:val="a3"/>
            <w:jc w:val="center"/>
          </w:pPr>
        </w:p>
        <w:p w:rsidR="0091235A" w:rsidRDefault="0091235A"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91235A" w:rsidRDefault="0091235A"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91235A" w:rsidRDefault="0091235A" w:rsidP="00D10F12">
    <w:pPr>
      <w:pStyle w:val="a3"/>
    </w:pPr>
    <w:r>
      <w:tab/>
    </w:r>
  </w:p>
  <w:p w:rsidR="0091235A" w:rsidRDefault="0091235A" w:rsidP="00BC2311">
    <w:pPr>
      <w:pStyle w:val="a5"/>
      <w:jc w:val="center"/>
      <w:rPr>
        <w:rFonts w:ascii="Trebuchet MS" w:hAnsi="Trebuchet MS"/>
        <w:sz w:val="14"/>
        <w:szCs w:val="14"/>
      </w:rPr>
    </w:pPr>
    <w:r w:rsidRPr="00D47448">
      <w:rPr>
        <w:rFonts w:ascii="Trebuchet MS" w:hAnsi="Trebuchet MS"/>
        <w:sz w:val="14"/>
        <w:szCs w:val="14"/>
      </w:rPr>
      <w:t xml:space="preserve">Project “Cross-Border Partnership for Training and </w:t>
    </w:r>
    <w:proofErr w:type="spellStart"/>
    <w:r w:rsidRPr="00D47448">
      <w:rPr>
        <w:rFonts w:ascii="Trebuchet MS" w:hAnsi="Trebuchet MS"/>
        <w:sz w:val="14"/>
        <w:szCs w:val="14"/>
      </w:rPr>
      <w:t>Labour</w:t>
    </w:r>
    <w:proofErr w:type="spellEnd"/>
    <w:r w:rsidRPr="00D47448">
      <w:rPr>
        <w:rFonts w:ascii="Trebuchet MS" w:hAnsi="Trebuchet MS"/>
        <w:sz w:val="14"/>
        <w:szCs w:val="14"/>
      </w:rPr>
      <w:t xml:space="preserve">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91235A" w:rsidRPr="00BC2311" w:rsidRDefault="0091235A"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44A65"/>
    <w:multiLevelType w:val="hybridMultilevel"/>
    <w:tmpl w:val="8506D1E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267D3955"/>
    <w:multiLevelType w:val="hybridMultilevel"/>
    <w:tmpl w:val="967A3604"/>
    <w:lvl w:ilvl="0" w:tplc="962CC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55C85"/>
    <w:multiLevelType w:val="hybridMultilevel"/>
    <w:tmpl w:val="235E5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1"/>
  </w:num>
  <w:num w:numId="5">
    <w:abstractNumId w:val="6"/>
  </w:num>
  <w:num w:numId="6">
    <w:abstractNumId w:val="13"/>
  </w:num>
  <w:num w:numId="7">
    <w:abstractNumId w:val="0"/>
  </w:num>
  <w:num w:numId="8">
    <w:abstractNumId w:val="9"/>
  </w:num>
  <w:num w:numId="9">
    <w:abstractNumId w:val="2"/>
  </w:num>
  <w:num w:numId="10">
    <w:abstractNumId w:val="7"/>
  </w:num>
  <w:num w:numId="11">
    <w:abstractNumId w:val="3"/>
  </w:num>
  <w:num w:numId="12">
    <w:abstractNumId w:val="5"/>
  </w:num>
  <w:num w:numId="13">
    <w:abstractNumId w:val="8"/>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87"/>
    <w:rsid w:val="0000600F"/>
    <w:rsid w:val="00010AD6"/>
    <w:rsid w:val="0001718F"/>
    <w:rsid w:val="00031AF7"/>
    <w:rsid w:val="00045897"/>
    <w:rsid w:val="0004690F"/>
    <w:rsid w:val="00050181"/>
    <w:rsid w:val="000616DA"/>
    <w:rsid w:val="00061787"/>
    <w:rsid w:val="00070003"/>
    <w:rsid w:val="00070486"/>
    <w:rsid w:val="00072FE8"/>
    <w:rsid w:val="000874D4"/>
    <w:rsid w:val="000A2041"/>
    <w:rsid w:val="000A6278"/>
    <w:rsid w:val="000A676C"/>
    <w:rsid w:val="000B54C4"/>
    <w:rsid w:val="000B6A15"/>
    <w:rsid w:val="000C040F"/>
    <w:rsid w:val="000E5D51"/>
    <w:rsid w:val="000E7B8B"/>
    <w:rsid w:val="000E7B9A"/>
    <w:rsid w:val="000F1906"/>
    <w:rsid w:val="00106ADB"/>
    <w:rsid w:val="001070EC"/>
    <w:rsid w:val="001143EC"/>
    <w:rsid w:val="00115A6A"/>
    <w:rsid w:val="001260E0"/>
    <w:rsid w:val="00131935"/>
    <w:rsid w:val="00134185"/>
    <w:rsid w:val="0013511C"/>
    <w:rsid w:val="0014254D"/>
    <w:rsid w:val="00144200"/>
    <w:rsid w:val="00151047"/>
    <w:rsid w:val="00152A69"/>
    <w:rsid w:val="00161326"/>
    <w:rsid w:val="00164FD9"/>
    <w:rsid w:val="00173F40"/>
    <w:rsid w:val="0018468C"/>
    <w:rsid w:val="0019780B"/>
    <w:rsid w:val="001A1DFA"/>
    <w:rsid w:val="001A7597"/>
    <w:rsid w:val="001B21FE"/>
    <w:rsid w:val="001B2752"/>
    <w:rsid w:val="001D1A5C"/>
    <w:rsid w:val="001D479C"/>
    <w:rsid w:val="001F7983"/>
    <w:rsid w:val="00200F9A"/>
    <w:rsid w:val="00210A63"/>
    <w:rsid w:val="00212D9C"/>
    <w:rsid w:val="00214667"/>
    <w:rsid w:val="00227DAF"/>
    <w:rsid w:val="00230341"/>
    <w:rsid w:val="0023350E"/>
    <w:rsid w:val="002449EF"/>
    <w:rsid w:val="00247D7D"/>
    <w:rsid w:val="00256191"/>
    <w:rsid w:val="00260E1F"/>
    <w:rsid w:val="0026187A"/>
    <w:rsid w:val="002633E6"/>
    <w:rsid w:val="0027119D"/>
    <w:rsid w:val="00282AF4"/>
    <w:rsid w:val="00286522"/>
    <w:rsid w:val="002936CB"/>
    <w:rsid w:val="00295CAC"/>
    <w:rsid w:val="0029666B"/>
    <w:rsid w:val="002B58C0"/>
    <w:rsid w:val="002C0744"/>
    <w:rsid w:val="00314B6C"/>
    <w:rsid w:val="00320B25"/>
    <w:rsid w:val="00335110"/>
    <w:rsid w:val="003366D6"/>
    <w:rsid w:val="00336988"/>
    <w:rsid w:val="00340825"/>
    <w:rsid w:val="003500F4"/>
    <w:rsid w:val="00351D31"/>
    <w:rsid w:val="00353232"/>
    <w:rsid w:val="003570AC"/>
    <w:rsid w:val="00361549"/>
    <w:rsid w:val="003807B4"/>
    <w:rsid w:val="00383975"/>
    <w:rsid w:val="00384394"/>
    <w:rsid w:val="003A24FC"/>
    <w:rsid w:val="003B55BE"/>
    <w:rsid w:val="003B784B"/>
    <w:rsid w:val="003C3AB3"/>
    <w:rsid w:val="003E10AF"/>
    <w:rsid w:val="003E6142"/>
    <w:rsid w:val="003F1EB5"/>
    <w:rsid w:val="003F7C4D"/>
    <w:rsid w:val="004137A7"/>
    <w:rsid w:val="00414A5F"/>
    <w:rsid w:val="004203E6"/>
    <w:rsid w:val="00426DEE"/>
    <w:rsid w:val="004308C6"/>
    <w:rsid w:val="004510EC"/>
    <w:rsid w:val="004572E7"/>
    <w:rsid w:val="00457EC2"/>
    <w:rsid w:val="00475186"/>
    <w:rsid w:val="0048712A"/>
    <w:rsid w:val="004A63B3"/>
    <w:rsid w:val="004B1B66"/>
    <w:rsid w:val="004C0C85"/>
    <w:rsid w:val="004C135E"/>
    <w:rsid w:val="004D4F94"/>
    <w:rsid w:val="004E6B38"/>
    <w:rsid w:val="004E732C"/>
    <w:rsid w:val="004E7400"/>
    <w:rsid w:val="004F5F4B"/>
    <w:rsid w:val="00505714"/>
    <w:rsid w:val="005120BD"/>
    <w:rsid w:val="00512ABC"/>
    <w:rsid w:val="005214CB"/>
    <w:rsid w:val="00526E81"/>
    <w:rsid w:val="0052787A"/>
    <w:rsid w:val="00536B66"/>
    <w:rsid w:val="0054514C"/>
    <w:rsid w:val="00556586"/>
    <w:rsid w:val="005566A7"/>
    <w:rsid w:val="005726A2"/>
    <w:rsid w:val="00577312"/>
    <w:rsid w:val="005871EA"/>
    <w:rsid w:val="00590618"/>
    <w:rsid w:val="0059300D"/>
    <w:rsid w:val="005936AC"/>
    <w:rsid w:val="005A6183"/>
    <w:rsid w:val="005B5DB2"/>
    <w:rsid w:val="005C32AE"/>
    <w:rsid w:val="005C6D90"/>
    <w:rsid w:val="005D2662"/>
    <w:rsid w:val="005E171C"/>
    <w:rsid w:val="005E1D04"/>
    <w:rsid w:val="005F7443"/>
    <w:rsid w:val="00605008"/>
    <w:rsid w:val="00611413"/>
    <w:rsid w:val="0061568A"/>
    <w:rsid w:val="00621C53"/>
    <w:rsid w:val="00627911"/>
    <w:rsid w:val="00645060"/>
    <w:rsid w:val="00663E9B"/>
    <w:rsid w:val="006642FD"/>
    <w:rsid w:val="00667556"/>
    <w:rsid w:val="006711B9"/>
    <w:rsid w:val="006744E6"/>
    <w:rsid w:val="00674AED"/>
    <w:rsid w:val="00676E1A"/>
    <w:rsid w:val="00682565"/>
    <w:rsid w:val="006830A8"/>
    <w:rsid w:val="006863B5"/>
    <w:rsid w:val="00690588"/>
    <w:rsid w:val="00690750"/>
    <w:rsid w:val="006A0D20"/>
    <w:rsid w:val="006B17C0"/>
    <w:rsid w:val="006C3495"/>
    <w:rsid w:val="006D29F2"/>
    <w:rsid w:val="006E1642"/>
    <w:rsid w:val="006E24AB"/>
    <w:rsid w:val="006E35CE"/>
    <w:rsid w:val="006E4529"/>
    <w:rsid w:val="00700BCD"/>
    <w:rsid w:val="007274B6"/>
    <w:rsid w:val="007417B8"/>
    <w:rsid w:val="00752D81"/>
    <w:rsid w:val="007557A2"/>
    <w:rsid w:val="007712FC"/>
    <w:rsid w:val="00771723"/>
    <w:rsid w:val="007800C7"/>
    <w:rsid w:val="0078078D"/>
    <w:rsid w:val="007857CD"/>
    <w:rsid w:val="00786804"/>
    <w:rsid w:val="00787988"/>
    <w:rsid w:val="007A5B08"/>
    <w:rsid w:val="007B4C5B"/>
    <w:rsid w:val="007C2BA3"/>
    <w:rsid w:val="007C55EB"/>
    <w:rsid w:val="007D3030"/>
    <w:rsid w:val="007D3C96"/>
    <w:rsid w:val="007F074E"/>
    <w:rsid w:val="00802B85"/>
    <w:rsid w:val="00816952"/>
    <w:rsid w:val="00827E87"/>
    <w:rsid w:val="0083727D"/>
    <w:rsid w:val="00837B57"/>
    <w:rsid w:val="00843EC0"/>
    <w:rsid w:val="0085026B"/>
    <w:rsid w:val="00850E17"/>
    <w:rsid w:val="0085393F"/>
    <w:rsid w:val="008556F5"/>
    <w:rsid w:val="00855DEF"/>
    <w:rsid w:val="0087040A"/>
    <w:rsid w:val="00874969"/>
    <w:rsid w:val="0088439C"/>
    <w:rsid w:val="00890B0D"/>
    <w:rsid w:val="0089689E"/>
    <w:rsid w:val="00897773"/>
    <w:rsid w:val="008A12C8"/>
    <w:rsid w:val="008A4993"/>
    <w:rsid w:val="008B0E90"/>
    <w:rsid w:val="008B293F"/>
    <w:rsid w:val="008B2FFF"/>
    <w:rsid w:val="008C45A5"/>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FE4"/>
    <w:rsid w:val="009A6145"/>
    <w:rsid w:val="009B2F9E"/>
    <w:rsid w:val="009C7B65"/>
    <w:rsid w:val="00A07E4A"/>
    <w:rsid w:val="00A30918"/>
    <w:rsid w:val="00A30973"/>
    <w:rsid w:val="00A42C6B"/>
    <w:rsid w:val="00A4501D"/>
    <w:rsid w:val="00A61BBA"/>
    <w:rsid w:val="00A61C1D"/>
    <w:rsid w:val="00A7049D"/>
    <w:rsid w:val="00A707DB"/>
    <w:rsid w:val="00A84966"/>
    <w:rsid w:val="00A953B0"/>
    <w:rsid w:val="00AB3493"/>
    <w:rsid w:val="00AB76BF"/>
    <w:rsid w:val="00AC609A"/>
    <w:rsid w:val="00AC7642"/>
    <w:rsid w:val="00AD2C46"/>
    <w:rsid w:val="00AD3733"/>
    <w:rsid w:val="00AE149E"/>
    <w:rsid w:val="00AE4F92"/>
    <w:rsid w:val="00AE698D"/>
    <w:rsid w:val="00AE706A"/>
    <w:rsid w:val="00AF4E2A"/>
    <w:rsid w:val="00B01B34"/>
    <w:rsid w:val="00B02A8A"/>
    <w:rsid w:val="00B079DD"/>
    <w:rsid w:val="00B15723"/>
    <w:rsid w:val="00B3796F"/>
    <w:rsid w:val="00B43594"/>
    <w:rsid w:val="00B44576"/>
    <w:rsid w:val="00B56CC5"/>
    <w:rsid w:val="00B61B65"/>
    <w:rsid w:val="00B62D47"/>
    <w:rsid w:val="00B6432C"/>
    <w:rsid w:val="00B66CC9"/>
    <w:rsid w:val="00B87FBB"/>
    <w:rsid w:val="00B907A9"/>
    <w:rsid w:val="00BA0297"/>
    <w:rsid w:val="00BC1A3F"/>
    <w:rsid w:val="00BC2311"/>
    <w:rsid w:val="00BC43EF"/>
    <w:rsid w:val="00BC46E5"/>
    <w:rsid w:val="00BC5192"/>
    <w:rsid w:val="00BE5802"/>
    <w:rsid w:val="00BE5B3A"/>
    <w:rsid w:val="00BE725E"/>
    <w:rsid w:val="00BF560B"/>
    <w:rsid w:val="00C0267E"/>
    <w:rsid w:val="00C07375"/>
    <w:rsid w:val="00C134C6"/>
    <w:rsid w:val="00C13B4F"/>
    <w:rsid w:val="00C1588A"/>
    <w:rsid w:val="00C1675A"/>
    <w:rsid w:val="00C1713C"/>
    <w:rsid w:val="00C27FCE"/>
    <w:rsid w:val="00C37AAA"/>
    <w:rsid w:val="00C827BD"/>
    <w:rsid w:val="00C83CD4"/>
    <w:rsid w:val="00C846C6"/>
    <w:rsid w:val="00C87120"/>
    <w:rsid w:val="00C91B59"/>
    <w:rsid w:val="00CA13FD"/>
    <w:rsid w:val="00CB1956"/>
    <w:rsid w:val="00CC5883"/>
    <w:rsid w:val="00CD16C9"/>
    <w:rsid w:val="00CF249C"/>
    <w:rsid w:val="00D065F3"/>
    <w:rsid w:val="00D10F12"/>
    <w:rsid w:val="00D13E65"/>
    <w:rsid w:val="00D17B28"/>
    <w:rsid w:val="00D20A68"/>
    <w:rsid w:val="00D24460"/>
    <w:rsid w:val="00D340B0"/>
    <w:rsid w:val="00D34B06"/>
    <w:rsid w:val="00D4205A"/>
    <w:rsid w:val="00D4559B"/>
    <w:rsid w:val="00D45DCF"/>
    <w:rsid w:val="00D47448"/>
    <w:rsid w:val="00D51AAF"/>
    <w:rsid w:val="00D54F8D"/>
    <w:rsid w:val="00D679AE"/>
    <w:rsid w:val="00D71172"/>
    <w:rsid w:val="00D73384"/>
    <w:rsid w:val="00D74215"/>
    <w:rsid w:val="00D75BF8"/>
    <w:rsid w:val="00D7626C"/>
    <w:rsid w:val="00D82DC4"/>
    <w:rsid w:val="00D927CB"/>
    <w:rsid w:val="00D94409"/>
    <w:rsid w:val="00D958FF"/>
    <w:rsid w:val="00DA3EBD"/>
    <w:rsid w:val="00DB1623"/>
    <w:rsid w:val="00DB2B50"/>
    <w:rsid w:val="00DB682A"/>
    <w:rsid w:val="00DB78DC"/>
    <w:rsid w:val="00DC1846"/>
    <w:rsid w:val="00DC2E24"/>
    <w:rsid w:val="00DC5132"/>
    <w:rsid w:val="00DC7830"/>
    <w:rsid w:val="00DD37BB"/>
    <w:rsid w:val="00DD6DBC"/>
    <w:rsid w:val="00DD7F25"/>
    <w:rsid w:val="00DE087D"/>
    <w:rsid w:val="00DE5B68"/>
    <w:rsid w:val="00DF27D3"/>
    <w:rsid w:val="00E00DB3"/>
    <w:rsid w:val="00E02237"/>
    <w:rsid w:val="00E2429E"/>
    <w:rsid w:val="00E260D9"/>
    <w:rsid w:val="00E33371"/>
    <w:rsid w:val="00E36CD1"/>
    <w:rsid w:val="00E434FF"/>
    <w:rsid w:val="00E468E8"/>
    <w:rsid w:val="00E62F83"/>
    <w:rsid w:val="00E74BE0"/>
    <w:rsid w:val="00E85F6F"/>
    <w:rsid w:val="00E878DD"/>
    <w:rsid w:val="00E93505"/>
    <w:rsid w:val="00EA12BC"/>
    <w:rsid w:val="00EB401D"/>
    <w:rsid w:val="00EC1694"/>
    <w:rsid w:val="00EC301D"/>
    <w:rsid w:val="00ED10AC"/>
    <w:rsid w:val="00ED2F7E"/>
    <w:rsid w:val="00ED5A01"/>
    <w:rsid w:val="00EE0016"/>
    <w:rsid w:val="00EE60F5"/>
    <w:rsid w:val="00F02792"/>
    <w:rsid w:val="00F25452"/>
    <w:rsid w:val="00F26E0B"/>
    <w:rsid w:val="00F27BC2"/>
    <w:rsid w:val="00F4472D"/>
    <w:rsid w:val="00F52761"/>
    <w:rsid w:val="00F61F1F"/>
    <w:rsid w:val="00F62FE3"/>
    <w:rsid w:val="00F65728"/>
    <w:rsid w:val="00F705B8"/>
    <w:rsid w:val="00F72266"/>
    <w:rsid w:val="00F96C6A"/>
    <w:rsid w:val="00FD13FD"/>
    <w:rsid w:val="00FE19A9"/>
    <w:rsid w:val="00FE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5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customStyle="1" w:styleId="PlainTable2">
    <w:name w:val="Plain Table 2"/>
    <w:basedOn w:val="a1"/>
    <w:uiPriority w:val="42"/>
    <w:rsid w:val="00ED5A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59"/>
    <w:rsid w:val="0066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customStyle="1" w:styleId="PlainTable2">
    <w:name w:val="Plain Table 2"/>
    <w:basedOn w:val="a1"/>
    <w:uiPriority w:val="42"/>
    <w:rsid w:val="00ED5A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dinjuridicalcentr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DFCD-D45D-44CF-A186-F6365BC9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1562</Words>
  <Characters>8909</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User</cp:lastModifiedBy>
  <cp:revision>3</cp:revision>
  <cp:lastPrinted>2018-08-29T13:28:00Z</cp:lastPrinted>
  <dcterms:created xsi:type="dcterms:W3CDTF">2018-08-29T13:32:00Z</dcterms:created>
  <dcterms:modified xsi:type="dcterms:W3CDTF">2018-08-30T06:38:00Z</dcterms:modified>
</cp:coreProperties>
</file>